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bookmarkStart w:colFirst="0" w:colLast="0" w:name="_tyjcwt" w:id="0"/>
      <w:bookmarkEnd w:id="0"/>
      <w:r w:rsidDel="00000000" w:rsidR="00000000" w:rsidRPr="00000000">
        <w:rPr>
          <w:rtl w:val="0"/>
        </w:rPr>
        <w:t xml:space="preserve">UNIT OVERVIEW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ageBreakBefore w:val="0"/>
        <w:spacing w:line="240" w:lineRule="auto"/>
        <w:jc w:val="left"/>
        <w:rPr/>
      </w:pPr>
      <w:r w:rsidDel="00000000" w:rsidR="00000000" w:rsidRPr="00000000">
        <w:rPr>
          <w:rtl w:val="0"/>
        </w:rPr>
      </w:r>
    </w:p>
    <w:tbl>
      <w:tblPr>
        <w:tblStyle w:val="Table1"/>
        <w:tblW w:w="10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6960"/>
        <w:tblGridChange w:id="0">
          <w:tblGrid>
            <w:gridCol w:w="3825"/>
            <w:gridCol w:w="6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pPr>
            <w:r w:rsidDel="00000000" w:rsidR="00000000" w:rsidRPr="00000000">
              <w:rPr>
                <w:rtl w:val="0"/>
              </w:rPr>
              <w:t xml:space="preserve">Unit Length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pPr>
            <w:r w:rsidDel="00000000" w:rsidR="00000000" w:rsidRPr="00000000">
              <w:rPr>
                <w:rtl w:val="0"/>
              </w:rPr>
              <w:t xml:space="preserve">Six lessons; suggested pacing: 8-10 30 minute blocks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pPr>
            <w:r w:rsidDel="00000000" w:rsidR="00000000" w:rsidRPr="00000000">
              <w:rPr>
                <w:rtl w:val="0"/>
              </w:rPr>
              <w:t xml:space="preserve">Grade Levels/Courses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pPr>
            <w:r w:rsidDel="00000000" w:rsidR="00000000" w:rsidRPr="00000000">
              <w:rPr>
                <w:rtl w:val="0"/>
              </w:rPr>
              <w:t xml:space="preserve">4th–5th grade Social Studies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pPr>
            <w:r w:rsidDel="00000000" w:rsidR="00000000" w:rsidRPr="00000000">
              <w:rPr>
                <w:rtl w:val="0"/>
              </w:rPr>
              <w:t xml:space="preserve">Unit Overview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pPr>
            <w:r w:rsidDel="00000000" w:rsidR="00000000" w:rsidRPr="00000000">
              <w:rPr>
                <w:rtl w:val="0"/>
              </w:rPr>
              <w:t xml:space="preserve">The compelling question for this unit is: “How did Black entrepreneurs help create thriving communities?”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this inquiry, students will investigate how Black </w:t>
            </w:r>
            <w:r w:rsidDel="00000000" w:rsidR="00000000" w:rsidRPr="00000000">
              <w:rPr>
                <w:rtl w:val="0"/>
              </w:rPr>
              <w:t xml:space="preserve">entrepreneurs </w:t>
            </w:r>
            <w:r w:rsidDel="00000000" w:rsidR="00000000" w:rsidRPr="00000000">
              <w:rPr>
                <w:rtl w:val="0"/>
              </w:rPr>
              <w:t xml:space="preserve">helped to build thriving communities in spite of the oppressive forces of Jim Crow. The inquiry helps students to understand what an entrepreneur is and what is meant by a “thriving community.” Through this understanding and an investigation into the achievements of selected local Black </w:t>
            </w:r>
            <w:r w:rsidDel="00000000" w:rsidR="00000000" w:rsidRPr="00000000">
              <w:rPr>
                <w:rtl w:val="0"/>
              </w:rPr>
              <w:t xml:space="preserve">entrepreneurs</w:t>
            </w:r>
            <w:r w:rsidDel="00000000" w:rsidR="00000000" w:rsidRPr="00000000">
              <w:rPr>
                <w:rtl w:val="0"/>
              </w:rPr>
              <w:t xml:space="preserve">, students will develop arguments supported by evidence that answer the compelling question. This inquiry integrates history, geography, and economics to give students a fuller picture of the contributions of Black entrepreneurs to local, state, and national economies.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first supporting question—“What is an entrepreneur?”—helps establish a foundational understanding of the role entrepreneurs play in our economy and society. The task also connects this new learning to an earlier reading of</w:t>
            </w:r>
            <w:r w:rsidDel="00000000" w:rsidR="00000000" w:rsidRPr="00000000">
              <w:rPr>
                <w:i w:val="1"/>
                <w:rtl w:val="0"/>
              </w:rPr>
              <w:t xml:space="preserve"> The 1619 Project</w:t>
            </w:r>
            <w:r w:rsidDel="00000000" w:rsidR="00000000" w:rsidRPr="00000000">
              <w:rPr>
                <w:rtl w:val="0"/>
              </w:rPr>
              <w:t xml:space="preserve"> picture book </w:t>
            </w:r>
            <w:r w:rsidDel="00000000" w:rsidR="00000000" w:rsidRPr="00000000">
              <w:rPr>
                <w:i w:val="1"/>
                <w:rtl w:val="0"/>
              </w:rPr>
              <w:t xml:space="preserve">Born on the Water</w:t>
            </w:r>
            <w:r w:rsidDel="00000000" w:rsidR="00000000" w:rsidRPr="00000000">
              <w:rPr>
                <w:rtl w:val="0"/>
              </w:rPr>
              <w:t xml:space="preserve">. Through discussion led by the teacher, students can understand that before Africans were enslaved by Europeans, </w:t>
            </w:r>
            <w:r w:rsidDel="00000000" w:rsidR="00000000" w:rsidRPr="00000000">
              <w:rPr>
                <w:rtl w:val="0"/>
              </w:rPr>
              <w:t xml:space="preserve">they built thriving communities in their own cultures.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For the second supporting question—”What and where were America’s Black Wall Streets?”—students build upon their knowledge of entrepreneurship by learning how entrepreneurial activities that are geographically concentrated can lead to the development of financial districts. The featured resources help students to define Black Wall Street and to discover that this was not a single phenomenon, but instead was something many Black communities around the United States achieved.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third supporting question—”Why were the goods and services created by Black entrepreneurs important to their communities?”—sets students on the path to understanding why the contributions of Black entrepreneurs were so important to Black communities. Advertisements from </w:t>
            </w:r>
            <w:r w:rsidDel="00000000" w:rsidR="00000000" w:rsidRPr="00000000">
              <w:rPr>
                <w:i w:val="1"/>
                <w:rtl w:val="0"/>
              </w:rPr>
              <w:t xml:space="preserve">The Crisis</w:t>
            </w:r>
            <w:r w:rsidDel="00000000" w:rsidR="00000000" w:rsidRPr="00000000">
              <w:rPr>
                <w:rtl w:val="0"/>
              </w:rPr>
              <w:t xml:space="preserve"> magazine give students a chance to see firsthand what types of goods and services Black entrepreneurs were providing to their communities.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fourth supporting question—“What were the achievements of Durham’s Black entrepreneurs?”—personifies the term entrepreneur and gives students the opportunity to look closely at how the contributions and achievements of individuals helped their communities thrive economically.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Lastly, students will read the poem “Legacy” from </w:t>
            </w:r>
            <w:r w:rsidDel="00000000" w:rsidR="00000000" w:rsidRPr="00000000">
              <w:rPr>
                <w:i w:val="1"/>
                <w:rtl w:val="0"/>
              </w:rPr>
              <w:t xml:space="preserve">Born on the Water</w:t>
            </w:r>
            <w:r w:rsidDel="00000000" w:rsidR="00000000" w:rsidRPr="00000000">
              <w:rPr>
                <w:rtl w:val="0"/>
              </w:rPr>
              <w:t xml:space="preserve"> and participate in a discussion on belonging and contribution.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Objectives &amp;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ind w:left="0" w:firstLine="0"/>
              <w:rPr/>
            </w:pPr>
            <w:r w:rsidDel="00000000" w:rsidR="00000000" w:rsidRPr="00000000">
              <w:rPr>
                <w:rtl w:val="0"/>
              </w:rPr>
              <w:t xml:space="preserve">Students will be able to…</w:t>
            </w:r>
          </w:p>
          <w:p w:rsidR="00000000" w:rsidDel="00000000" w:rsidP="00000000" w:rsidRDefault="00000000" w:rsidRPr="00000000" w14:paraId="00000018">
            <w:pPr>
              <w:spacing w:line="240" w:lineRule="auto"/>
              <w:ind w:left="0" w:firstLine="0"/>
              <w:rPr/>
            </w:pPr>
            <w:r w:rsidDel="00000000" w:rsidR="00000000" w:rsidRPr="00000000">
              <w:rPr>
                <w:rtl w:val="0"/>
              </w:rPr>
            </w:r>
          </w:p>
          <w:p w:rsidR="00000000" w:rsidDel="00000000" w:rsidP="00000000" w:rsidRDefault="00000000" w:rsidRPr="00000000" w14:paraId="00000019">
            <w:pPr>
              <w:numPr>
                <w:ilvl w:val="0"/>
                <w:numId w:val="12"/>
              </w:numPr>
              <w:spacing w:line="240" w:lineRule="auto"/>
              <w:ind w:left="720" w:hanging="360"/>
              <w:rPr>
                <w:u w:val="none"/>
              </w:rPr>
            </w:pPr>
            <w:r w:rsidDel="00000000" w:rsidR="00000000" w:rsidRPr="00000000">
              <w:rPr>
                <w:rtl w:val="0"/>
              </w:rPr>
              <w:t xml:space="preserve">Formulate an argument based on historical evidence.</w:t>
            </w:r>
          </w:p>
          <w:p w:rsidR="00000000" w:rsidDel="00000000" w:rsidP="00000000" w:rsidRDefault="00000000" w:rsidRPr="00000000" w14:paraId="0000001A">
            <w:pPr>
              <w:numPr>
                <w:ilvl w:val="0"/>
                <w:numId w:val="12"/>
              </w:numPr>
              <w:spacing w:line="240" w:lineRule="auto"/>
              <w:ind w:left="720" w:hanging="360"/>
              <w:rPr>
                <w:u w:val="none"/>
              </w:rPr>
            </w:pPr>
            <w:r w:rsidDel="00000000" w:rsidR="00000000" w:rsidRPr="00000000">
              <w:rPr>
                <w:rtl w:val="0"/>
              </w:rPr>
              <w:t xml:space="preserve">Understand how the intelligence, ingenuity, and diligence of Black Americans led to the creation of thriving communities.</w:t>
            </w:r>
          </w:p>
          <w:p w:rsidR="00000000" w:rsidDel="00000000" w:rsidP="00000000" w:rsidRDefault="00000000" w:rsidRPr="00000000" w14:paraId="0000001B">
            <w:pPr>
              <w:numPr>
                <w:ilvl w:val="0"/>
                <w:numId w:val="12"/>
              </w:numPr>
              <w:spacing w:line="240" w:lineRule="auto"/>
              <w:ind w:left="720" w:hanging="360"/>
              <w:rPr>
                <w:u w:val="none"/>
              </w:rPr>
            </w:pPr>
            <w:r w:rsidDel="00000000" w:rsidR="00000000" w:rsidRPr="00000000">
              <w:rPr>
                <w:rtl w:val="0"/>
              </w:rPr>
              <w:t xml:space="preserve">Recognize that anyone can be an entrepreneur.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numPr>
                <w:ilvl w:val="0"/>
                <w:numId w:val="11"/>
              </w:numPr>
              <w:spacing w:line="240" w:lineRule="auto"/>
              <w:ind w:left="720" w:hanging="360"/>
              <w:rPr/>
            </w:pPr>
            <w:r w:rsidDel="00000000" w:rsidR="00000000" w:rsidRPr="00000000">
              <w:rPr>
                <w:rtl w:val="0"/>
              </w:rPr>
              <w:t xml:space="preserve">Common Core Reading Standards for Informational Text, Grade 4:  1-7, 9</w:t>
            </w:r>
          </w:p>
          <w:p w:rsidR="00000000" w:rsidDel="00000000" w:rsidP="00000000" w:rsidRDefault="00000000" w:rsidRPr="00000000" w14:paraId="0000001E">
            <w:pPr>
              <w:numPr>
                <w:ilvl w:val="1"/>
                <w:numId w:val="11"/>
              </w:numPr>
              <w:spacing w:after="0" w:afterAutospacing="0" w:lineRule="auto"/>
              <w:ind w:left="1440" w:hanging="360"/>
              <w:rPr>
                <w:color w:val="202020"/>
              </w:rPr>
            </w:pPr>
            <w:hyperlink r:id="rId6">
              <w:r w:rsidDel="00000000" w:rsidR="00000000" w:rsidRPr="00000000">
                <w:rPr>
                  <w:color w:val="1155cc"/>
                  <w:u w:val="single"/>
                  <w:rtl w:val="0"/>
                </w:rPr>
                <w:t xml:space="preserve">CCSS.ELA-LITERACY.RI.4.1</w:t>
              </w:r>
            </w:hyperlink>
            <w:r w:rsidDel="00000000" w:rsidR="00000000" w:rsidRPr="00000000">
              <w:rPr>
                <w:color w:val="373737"/>
                <w:rtl w:val="0"/>
              </w:rPr>
              <w:t xml:space="preserve">: </w:t>
            </w:r>
            <w:r w:rsidDel="00000000" w:rsidR="00000000" w:rsidRPr="00000000">
              <w:rPr>
                <w:color w:val="202020"/>
                <w:rtl w:val="0"/>
              </w:rPr>
              <w:t xml:space="preserve">Refer to details and examples in a text when explaining what the text says explicitly and when drawing inferences from the text.</w:t>
            </w:r>
          </w:p>
          <w:p w:rsidR="00000000" w:rsidDel="00000000" w:rsidP="00000000" w:rsidRDefault="00000000" w:rsidRPr="00000000" w14:paraId="0000001F">
            <w:pPr>
              <w:numPr>
                <w:ilvl w:val="1"/>
                <w:numId w:val="11"/>
              </w:numPr>
              <w:spacing w:after="0" w:afterAutospacing="0" w:lineRule="auto"/>
              <w:ind w:left="1440" w:hanging="360"/>
              <w:rPr>
                <w:color w:val="202020"/>
              </w:rPr>
            </w:pPr>
            <w:hyperlink r:id="rId7">
              <w:r w:rsidDel="00000000" w:rsidR="00000000" w:rsidRPr="00000000">
                <w:rPr>
                  <w:color w:val="1155cc"/>
                  <w:u w:val="single"/>
                  <w:rtl w:val="0"/>
                </w:rPr>
                <w:t xml:space="preserve">CCSS.ELA-LITERACY.RI.4.2</w:t>
              </w:r>
            </w:hyperlink>
            <w:r w:rsidDel="00000000" w:rsidR="00000000" w:rsidRPr="00000000">
              <w:rPr>
                <w:color w:val="202020"/>
                <w:rtl w:val="0"/>
              </w:rPr>
              <w:t xml:space="preserve">: Determine the main idea of a text and explain how it is supported by key details; summarize the text.</w:t>
            </w:r>
          </w:p>
          <w:p w:rsidR="00000000" w:rsidDel="00000000" w:rsidP="00000000" w:rsidRDefault="00000000" w:rsidRPr="00000000" w14:paraId="00000020">
            <w:pPr>
              <w:numPr>
                <w:ilvl w:val="1"/>
                <w:numId w:val="11"/>
              </w:numPr>
              <w:spacing w:after="0" w:afterAutospacing="0" w:lineRule="auto"/>
              <w:ind w:left="1440" w:hanging="360"/>
              <w:rPr>
                <w:color w:val="202020"/>
              </w:rPr>
            </w:pPr>
            <w:hyperlink r:id="rId8">
              <w:r w:rsidDel="00000000" w:rsidR="00000000" w:rsidRPr="00000000">
                <w:rPr>
                  <w:color w:val="1155cc"/>
                  <w:u w:val="single"/>
                  <w:rtl w:val="0"/>
                </w:rPr>
                <w:t xml:space="preserve">CCSS.ELA-LITERACY.RI.4.3</w:t>
              </w:r>
            </w:hyperlink>
            <w:r w:rsidDel="00000000" w:rsidR="00000000" w:rsidRPr="00000000">
              <w:rPr>
                <w:color w:val="202020"/>
                <w:rtl w:val="0"/>
              </w:rPr>
              <w:t xml:space="preserve">: Explain events, procedures, ideas, or concepts in a historical, scientific, or technical text, including what happened and why, based on specific information in the text.</w:t>
            </w:r>
          </w:p>
          <w:p w:rsidR="00000000" w:rsidDel="00000000" w:rsidP="00000000" w:rsidRDefault="00000000" w:rsidRPr="00000000" w14:paraId="00000021">
            <w:pPr>
              <w:numPr>
                <w:ilvl w:val="1"/>
                <w:numId w:val="11"/>
              </w:numPr>
              <w:spacing w:after="0" w:afterAutospacing="0" w:lineRule="auto"/>
              <w:ind w:left="1440" w:hanging="360"/>
              <w:rPr>
                <w:color w:val="202020"/>
              </w:rPr>
            </w:pPr>
            <w:hyperlink r:id="rId9">
              <w:r w:rsidDel="00000000" w:rsidR="00000000" w:rsidRPr="00000000">
                <w:rPr>
                  <w:color w:val="1155cc"/>
                  <w:u w:val="single"/>
                  <w:rtl w:val="0"/>
                </w:rPr>
                <w:t xml:space="preserve">CCSS.ELA-LITERACY.RI.4.4</w:t>
              </w:r>
            </w:hyperlink>
            <w:r w:rsidDel="00000000" w:rsidR="00000000" w:rsidRPr="00000000">
              <w:rPr>
                <w:color w:val="373737"/>
                <w:rtl w:val="0"/>
              </w:rPr>
              <w:t xml:space="preserve">: </w:t>
            </w:r>
            <w:r w:rsidDel="00000000" w:rsidR="00000000" w:rsidRPr="00000000">
              <w:rPr>
                <w:color w:val="202020"/>
                <w:rtl w:val="0"/>
              </w:rPr>
              <w:t xml:space="preserve">Determine the meaning of general academic and domain-specific words or phrases in a text relevant to a </w:t>
            </w:r>
            <w:r w:rsidDel="00000000" w:rsidR="00000000" w:rsidRPr="00000000">
              <w:rPr>
                <w:i w:val="1"/>
                <w:color w:val="202020"/>
                <w:rtl w:val="0"/>
              </w:rPr>
              <w:t xml:space="preserve">grade 4 topic or subject area</w:t>
            </w:r>
            <w:r w:rsidDel="00000000" w:rsidR="00000000" w:rsidRPr="00000000">
              <w:rPr>
                <w:color w:val="202020"/>
                <w:rtl w:val="0"/>
              </w:rPr>
              <w:t xml:space="preserve">.</w:t>
            </w:r>
          </w:p>
          <w:p w:rsidR="00000000" w:rsidDel="00000000" w:rsidP="00000000" w:rsidRDefault="00000000" w:rsidRPr="00000000" w14:paraId="00000022">
            <w:pPr>
              <w:numPr>
                <w:ilvl w:val="1"/>
                <w:numId w:val="11"/>
              </w:numPr>
              <w:spacing w:after="0" w:afterAutospacing="0" w:lineRule="auto"/>
              <w:ind w:left="1440" w:hanging="360"/>
              <w:rPr>
                <w:color w:val="202020"/>
              </w:rPr>
            </w:pPr>
            <w:hyperlink r:id="rId10">
              <w:r w:rsidDel="00000000" w:rsidR="00000000" w:rsidRPr="00000000">
                <w:rPr>
                  <w:color w:val="1155cc"/>
                  <w:u w:val="single"/>
                  <w:rtl w:val="0"/>
                </w:rPr>
                <w:t xml:space="preserve">CCSS.ELA-LITERACY.RI.4.5</w:t>
              </w:r>
            </w:hyperlink>
            <w:r w:rsidDel="00000000" w:rsidR="00000000" w:rsidRPr="00000000">
              <w:rPr>
                <w:color w:val="373737"/>
                <w:rtl w:val="0"/>
              </w:rPr>
              <w:t xml:space="preserve">: </w:t>
            </w:r>
            <w:r w:rsidDel="00000000" w:rsidR="00000000" w:rsidRPr="00000000">
              <w:rPr>
                <w:color w:val="202020"/>
                <w:rtl w:val="0"/>
              </w:rPr>
              <w:t xml:space="preserve">Describe the overall structure (e.g., chronology, comparison, cause/effect, problem/solution) of events, ideas, concepts, or information in a text or part of a text.</w:t>
            </w:r>
          </w:p>
          <w:p w:rsidR="00000000" w:rsidDel="00000000" w:rsidP="00000000" w:rsidRDefault="00000000" w:rsidRPr="00000000" w14:paraId="00000023">
            <w:pPr>
              <w:numPr>
                <w:ilvl w:val="1"/>
                <w:numId w:val="11"/>
              </w:numPr>
              <w:spacing w:after="0" w:afterAutospacing="0" w:lineRule="auto"/>
              <w:ind w:left="1440" w:hanging="360"/>
              <w:rPr>
                <w:color w:val="202020"/>
              </w:rPr>
            </w:pPr>
            <w:hyperlink r:id="rId11">
              <w:r w:rsidDel="00000000" w:rsidR="00000000" w:rsidRPr="00000000">
                <w:rPr>
                  <w:color w:val="1155cc"/>
                  <w:u w:val="single"/>
                  <w:rtl w:val="0"/>
                </w:rPr>
                <w:t xml:space="preserve">CCSS.ELA-LITERACY.RI.4.6</w:t>
              </w:r>
            </w:hyperlink>
            <w:r w:rsidDel="00000000" w:rsidR="00000000" w:rsidRPr="00000000">
              <w:rPr>
                <w:color w:val="373737"/>
                <w:rtl w:val="0"/>
              </w:rPr>
              <w:t xml:space="preserve">: </w:t>
            </w:r>
            <w:r w:rsidDel="00000000" w:rsidR="00000000" w:rsidRPr="00000000">
              <w:rPr>
                <w:color w:val="202020"/>
                <w:rtl w:val="0"/>
              </w:rPr>
              <w:t xml:space="preserve">Compare and contrast a firsthand and secondhand account of the same event or topic; describe the differences in focus and the information provided.</w:t>
            </w:r>
          </w:p>
          <w:p w:rsidR="00000000" w:rsidDel="00000000" w:rsidP="00000000" w:rsidRDefault="00000000" w:rsidRPr="00000000" w14:paraId="00000024">
            <w:pPr>
              <w:numPr>
                <w:ilvl w:val="1"/>
                <w:numId w:val="11"/>
              </w:numPr>
              <w:ind w:left="1440" w:hanging="360"/>
              <w:rPr>
                <w:color w:val="202020"/>
              </w:rPr>
            </w:pPr>
            <w:hyperlink r:id="rId12">
              <w:r w:rsidDel="00000000" w:rsidR="00000000" w:rsidRPr="00000000">
                <w:rPr>
                  <w:color w:val="1155cc"/>
                  <w:u w:val="single"/>
                  <w:rtl w:val="0"/>
                </w:rPr>
                <w:t xml:space="preserve">CCSS.ELA-LITERACY.RI.4.7</w:t>
              </w:r>
            </w:hyperlink>
            <w:r w:rsidDel="00000000" w:rsidR="00000000" w:rsidRPr="00000000">
              <w:rPr>
                <w:color w:val="373737"/>
                <w:rtl w:val="0"/>
              </w:rPr>
              <w:t xml:space="preserve">: </w:t>
            </w:r>
            <w:r w:rsidDel="00000000" w:rsidR="00000000" w:rsidRPr="00000000">
              <w:rPr>
                <w:color w:val="202020"/>
                <w:rtl w:val="0"/>
              </w:rPr>
              <w:t xml:space="preserve">Interpret information presented visually, orally, or quantitatively (e.g., in charts, graphs, diagrams, time lines, animations, or interactive elements on Web pages) and explain how the information contributes to an understanding of the text in which it appears.</w:t>
            </w:r>
          </w:p>
          <w:p w:rsidR="00000000" w:rsidDel="00000000" w:rsidP="00000000" w:rsidRDefault="00000000" w:rsidRPr="00000000" w14:paraId="00000025">
            <w:pPr>
              <w:numPr>
                <w:ilvl w:val="1"/>
                <w:numId w:val="11"/>
              </w:numPr>
              <w:ind w:left="1440" w:hanging="360"/>
              <w:rPr>
                <w:color w:val="202020"/>
              </w:rPr>
            </w:pPr>
            <w:hyperlink r:id="rId13">
              <w:r w:rsidDel="00000000" w:rsidR="00000000" w:rsidRPr="00000000">
                <w:rPr>
                  <w:color w:val="1155cc"/>
                  <w:u w:val="single"/>
                  <w:rtl w:val="0"/>
                </w:rPr>
                <w:t xml:space="preserve">CCSS.ELA-LITERACY.RI.4.9</w:t>
              </w:r>
            </w:hyperlink>
            <w:r w:rsidDel="00000000" w:rsidR="00000000" w:rsidRPr="00000000">
              <w:rPr>
                <w:color w:val="202020"/>
                <w:rtl w:val="0"/>
              </w:rPr>
              <w:t xml:space="preserve">: Integrate information from two texts on the same topic in order to write or speak about the subject knowledgeably.</w:t>
            </w:r>
          </w:p>
          <w:p w:rsidR="00000000" w:rsidDel="00000000" w:rsidP="00000000" w:rsidRDefault="00000000" w:rsidRPr="00000000" w14:paraId="00000026">
            <w:pPr>
              <w:numPr>
                <w:ilvl w:val="0"/>
                <w:numId w:val="11"/>
              </w:numPr>
              <w:ind w:left="720" w:hanging="360"/>
              <w:rPr/>
            </w:pPr>
            <w:r w:rsidDel="00000000" w:rsidR="00000000" w:rsidRPr="00000000">
              <w:rPr>
                <w:rtl w:val="0"/>
              </w:rPr>
              <w:t xml:space="preserve">Common Core Reading Standards for Informational Text, Grade 5:  1-7, 9</w:t>
            </w:r>
          </w:p>
          <w:p w:rsidR="00000000" w:rsidDel="00000000" w:rsidP="00000000" w:rsidRDefault="00000000" w:rsidRPr="00000000" w14:paraId="00000027">
            <w:pPr>
              <w:numPr>
                <w:ilvl w:val="1"/>
                <w:numId w:val="11"/>
              </w:numPr>
              <w:ind w:left="1440" w:hanging="360"/>
              <w:rPr/>
            </w:pPr>
            <w:hyperlink r:id="rId14">
              <w:r w:rsidDel="00000000" w:rsidR="00000000" w:rsidRPr="00000000">
                <w:rPr>
                  <w:color w:val="1155cc"/>
                  <w:u w:val="single"/>
                  <w:rtl w:val="0"/>
                </w:rPr>
                <w:t xml:space="preserve">CCSS.ELA-LITERACY.RI.5.1</w:t>
              </w:r>
            </w:hyperlink>
            <w:r w:rsidDel="00000000" w:rsidR="00000000" w:rsidRPr="00000000">
              <w:rPr>
                <w:color w:val="202020"/>
                <w:rtl w:val="0"/>
              </w:rPr>
              <w:t xml:space="preserve">: Quote accurately from a text when explaining what the text says explicitly and when drawing inferences from the text.</w:t>
            </w:r>
          </w:p>
          <w:p w:rsidR="00000000" w:rsidDel="00000000" w:rsidP="00000000" w:rsidRDefault="00000000" w:rsidRPr="00000000" w14:paraId="00000028">
            <w:pPr>
              <w:numPr>
                <w:ilvl w:val="1"/>
                <w:numId w:val="11"/>
              </w:numPr>
              <w:ind w:left="1440" w:hanging="360"/>
              <w:rPr>
                <w:color w:val="202020"/>
              </w:rPr>
            </w:pPr>
            <w:hyperlink r:id="rId15">
              <w:r w:rsidDel="00000000" w:rsidR="00000000" w:rsidRPr="00000000">
                <w:rPr>
                  <w:color w:val="1155cc"/>
                  <w:u w:val="single"/>
                  <w:rtl w:val="0"/>
                </w:rPr>
                <w:t xml:space="preserve">CCSS.ELA-LITERACY.RI.5.2</w:t>
              </w:r>
            </w:hyperlink>
            <w:r w:rsidDel="00000000" w:rsidR="00000000" w:rsidRPr="00000000">
              <w:rPr>
                <w:color w:val="373737"/>
                <w:rtl w:val="0"/>
              </w:rPr>
              <w:t xml:space="preserve">: </w:t>
            </w:r>
            <w:r w:rsidDel="00000000" w:rsidR="00000000" w:rsidRPr="00000000">
              <w:rPr>
                <w:color w:val="202020"/>
                <w:rtl w:val="0"/>
              </w:rPr>
              <w:t xml:space="preserve">Determine two or more main ideas of a text and explain how they are supported by key details; summarize the text.</w:t>
            </w:r>
          </w:p>
          <w:p w:rsidR="00000000" w:rsidDel="00000000" w:rsidP="00000000" w:rsidRDefault="00000000" w:rsidRPr="00000000" w14:paraId="00000029">
            <w:pPr>
              <w:numPr>
                <w:ilvl w:val="1"/>
                <w:numId w:val="11"/>
              </w:numPr>
              <w:ind w:left="1440" w:hanging="360"/>
              <w:rPr>
                <w:color w:val="202020"/>
              </w:rPr>
            </w:pPr>
            <w:hyperlink r:id="rId16">
              <w:r w:rsidDel="00000000" w:rsidR="00000000" w:rsidRPr="00000000">
                <w:rPr>
                  <w:color w:val="1155cc"/>
                  <w:u w:val="single"/>
                  <w:rtl w:val="0"/>
                </w:rPr>
                <w:t xml:space="preserve">CCSS.ELA-LITERACY.RI.5.3</w:t>
              </w:r>
            </w:hyperlink>
            <w:r w:rsidDel="00000000" w:rsidR="00000000" w:rsidRPr="00000000">
              <w:rPr>
                <w:color w:val="202020"/>
                <w:rtl w:val="0"/>
              </w:rPr>
              <w:t xml:space="preserve">: Explain the relationships or interactions between two or more individuals, events, ideas, or concepts in a historical, scientific, or technical text based on specific information in the text.</w:t>
            </w:r>
          </w:p>
          <w:p w:rsidR="00000000" w:rsidDel="00000000" w:rsidP="00000000" w:rsidRDefault="00000000" w:rsidRPr="00000000" w14:paraId="0000002A">
            <w:pPr>
              <w:numPr>
                <w:ilvl w:val="1"/>
                <w:numId w:val="11"/>
              </w:numPr>
              <w:ind w:left="1440" w:hanging="360"/>
              <w:rPr>
                <w:color w:val="202020"/>
              </w:rPr>
            </w:pPr>
            <w:hyperlink r:id="rId17">
              <w:r w:rsidDel="00000000" w:rsidR="00000000" w:rsidRPr="00000000">
                <w:rPr>
                  <w:color w:val="1155cc"/>
                  <w:u w:val="single"/>
                  <w:rtl w:val="0"/>
                </w:rPr>
                <w:t xml:space="preserve">CCSS.ELA-LITERACY.RI.5.4</w:t>
              </w:r>
            </w:hyperlink>
            <w:r w:rsidDel="00000000" w:rsidR="00000000" w:rsidRPr="00000000">
              <w:rPr>
                <w:color w:val="202020"/>
                <w:rtl w:val="0"/>
              </w:rPr>
              <w:t xml:space="preserve">: Determine the meaning of general academic and domain-specific words and phrases in a text relevant to a </w:t>
            </w:r>
            <w:r w:rsidDel="00000000" w:rsidR="00000000" w:rsidRPr="00000000">
              <w:rPr>
                <w:i w:val="1"/>
                <w:color w:val="202020"/>
                <w:rtl w:val="0"/>
              </w:rPr>
              <w:t xml:space="preserve">grade 5 topic or subject area</w:t>
            </w:r>
            <w:r w:rsidDel="00000000" w:rsidR="00000000" w:rsidRPr="00000000">
              <w:rPr>
                <w:color w:val="202020"/>
                <w:rtl w:val="0"/>
              </w:rPr>
              <w:t xml:space="preserve">.</w:t>
            </w:r>
          </w:p>
          <w:p w:rsidR="00000000" w:rsidDel="00000000" w:rsidP="00000000" w:rsidRDefault="00000000" w:rsidRPr="00000000" w14:paraId="0000002B">
            <w:pPr>
              <w:numPr>
                <w:ilvl w:val="1"/>
                <w:numId w:val="11"/>
              </w:numPr>
              <w:ind w:left="1440" w:hanging="360"/>
              <w:rPr>
                <w:color w:val="202020"/>
              </w:rPr>
            </w:pPr>
            <w:hyperlink r:id="rId18">
              <w:r w:rsidDel="00000000" w:rsidR="00000000" w:rsidRPr="00000000">
                <w:rPr>
                  <w:color w:val="1155cc"/>
                  <w:u w:val="single"/>
                  <w:rtl w:val="0"/>
                </w:rPr>
                <w:t xml:space="preserve">CCSS.ELA-LITERACY.RI.5.5</w:t>
              </w:r>
            </w:hyperlink>
            <w:r w:rsidDel="00000000" w:rsidR="00000000" w:rsidRPr="00000000">
              <w:rPr>
                <w:color w:val="373737"/>
                <w:rtl w:val="0"/>
              </w:rPr>
              <w:t xml:space="preserve">: </w:t>
            </w:r>
            <w:r w:rsidDel="00000000" w:rsidR="00000000" w:rsidRPr="00000000">
              <w:rPr>
                <w:color w:val="202020"/>
                <w:rtl w:val="0"/>
              </w:rPr>
              <w:t xml:space="preserve">Compare and contrast the overall structure (e.g., chronology, comparison, cause/effect, problem/solution) of events, ideas, concepts, or information in two or more texts.</w:t>
            </w:r>
          </w:p>
          <w:p w:rsidR="00000000" w:rsidDel="00000000" w:rsidP="00000000" w:rsidRDefault="00000000" w:rsidRPr="00000000" w14:paraId="0000002C">
            <w:pPr>
              <w:numPr>
                <w:ilvl w:val="1"/>
                <w:numId w:val="11"/>
              </w:numPr>
              <w:ind w:left="1440" w:hanging="360"/>
              <w:rPr/>
            </w:pPr>
            <w:hyperlink r:id="rId19">
              <w:r w:rsidDel="00000000" w:rsidR="00000000" w:rsidRPr="00000000">
                <w:rPr>
                  <w:color w:val="1155cc"/>
                  <w:u w:val="single"/>
                  <w:rtl w:val="0"/>
                </w:rPr>
                <w:t xml:space="preserve">CCSS.ELA-LITERACY.RI.5.6</w:t>
              </w:r>
            </w:hyperlink>
            <w:r w:rsidDel="00000000" w:rsidR="00000000" w:rsidRPr="00000000">
              <w:rPr>
                <w:color w:val="373737"/>
                <w:rtl w:val="0"/>
              </w:rPr>
              <w:t xml:space="preserve">: </w:t>
            </w:r>
            <w:r w:rsidDel="00000000" w:rsidR="00000000" w:rsidRPr="00000000">
              <w:rPr>
                <w:color w:val="202020"/>
                <w:rtl w:val="0"/>
              </w:rPr>
              <w:t xml:space="preserve">Analyze multiple accounts of the same event or topic, noting important similarities and differences in the point of view they represent.</w:t>
            </w:r>
          </w:p>
          <w:p w:rsidR="00000000" w:rsidDel="00000000" w:rsidP="00000000" w:rsidRDefault="00000000" w:rsidRPr="00000000" w14:paraId="0000002D">
            <w:pPr>
              <w:numPr>
                <w:ilvl w:val="1"/>
                <w:numId w:val="11"/>
              </w:numPr>
              <w:ind w:left="1440" w:hanging="360"/>
              <w:rPr>
                <w:color w:val="202020"/>
              </w:rPr>
            </w:pPr>
            <w:hyperlink r:id="rId20">
              <w:r w:rsidDel="00000000" w:rsidR="00000000" w:rsidRPr="00000000">
                <w:rPr>
                  <w:color w:val="1155cc"/>
                  <w:u w:val="single"/>
                  <w:rtl w:val="0"/>
                </w:rPr>
                <w:t xml:space="preserve">CCSS.ELA-LITERACY.RI.5.7</w:t>
              </w:r>
            </w:hyperlink>
            <w:r w:rsidDel="00000000" w:rsidR="00000000" w:rsidRPr="00000000">
              <w:rPr>
                <w:color w:val="373737"/>
                <w:rtl w:val="0"/>
              </w:rPr>
              <w:t xml:space="preserve">: </w:t>
            </w:r>
            <w:r w:rsidDel="00000000" w:rsidR="00000000" w:rsidRPr="00000000">
              <w:rPr>
                <w:color w:val="202020"/>
                <w:rtl w:val="0"/>
              </w:rPr>
              <w:t xml:space="preserve">Draw on information from multiple print or digital sources, demonstrating the ability to locate an answer to a question quickly or to solve a problem efficiently.</w:t>
            </w:r>
          </w:p>
          <w:p w:rsidR="00000000" w:rsidDel="00000000" w:rsidP="00000000" w:rsidRDefault="00000000" w:rsidRPr="00000000" w14:paraId="0000002E">
            <w:pPr>
              <w:numPr>
                <w:ilvl w:val="1"/>
                <w:numId w:val="11"/>
              </w:numPr>
              <w:ind w:left="1440" w:hanging="360"/>
              <w:rPr>
                <w:color w:val="202020"/>
              </w:rPr>
            </w:pPr>
            <w:hyperlink r:id="rId21">
              <w:r w:rsidDel="00000000" w:rsidR="00000000" w:rsidRPr="00000000">
                <w:rPr>
                  <w:color w:val="1155cc"/>
                  <w:u w:val="single"/>
                  <w:rtl w:val="0"/>
                </w:rPr>
                <w:t xml:space="preserve">CCSS.ELA-LITERACY.RI.5.9</w:t>
              </w:r>
            </w:hyperlink>
            <w:r w:rsidDel="00000000" w:rsidR="00000000" w:rsidRPr="00000000">
              <w:rPr>
                <w:color w:val="373737"/>
                <w:rtl w:val="0"/>
              </w:rPr>
              <w:t xml:space="preserve">: </w:t>
            </w:r>
            <w:r w:rsidDel="00000000" w:rsidR="00000000" w:rsidRPr="00000000">
              <w:rPr>
                <w:color w:val="202020"/>
                <w:rtl w:val="0"/>
              </w:rPr>
              <w:t xml:space="preserve">Integrate information from several texts on the same topic in order to write or speak about the subject knowledgeably.</w:t>
            </w: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rPr/>
            </w:pPr>
            <w:r w:rsidDel="00000000" w:rsidR="00000000" w:rsidRPr="00000000">
              <w:rPr>
                <w:rtl w:val="0"/>
              </w:rPr>
              <w:t xml:space="preserve">Facilitation 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after="0" w:before="0" w:line="240" w:lineRule="auto"/>
              <w:ind w:left="0" w:firstLine="0"/>
              <w:rPr/>
            </w:pPr>
            <w:r w:rsidDel="00000000" w:rsidR="00000000" w:rsidRPr="00000000">
              <w:rPr>
                <w:i w:val="1"/>
                <w:rtl w:val="0"/>
              </w:rPr>
              <w:t xml:space="preserve">1619 Project</w:t>
            </w:r>
            <w:r w:rsidDel="00000000" w:rsidR="00000000" w:rsidRPr="00000000">
              <w:rPr>
                <w:rtl w:val="0"/>
              </w:rPr>
              <w:t xml:space="preserve"> Resources:</w:t>
            </w:r>
          </w:p>
          <w:p w:rsidR="00000000" w:rsidDel="00000000" w:rsidP="00000000" w:rsidRDefault="00000000" w:rsidRPr="00000000" w14:paraId="00000031">
            <w:pPr>
              <w:spacing w:after="0" w:before="0" w:line="240" w:lineRule="auto"/>
              <w:ind w:left="0" w:firstLine="0"/>
              <w:rPr/>
            </w:pPr>
            <w:r w:rsidDel="00000000" w:rsidR="00000000" w:rsidRPr="00000000">
              <w:rPr>
                <w:rtl w:val="0"/>
              </w:rPr>
            </w:r>
          </w:p>
          <w:p w:rsidR="00000000" w:rsidDel="00000000" w:rsidP="00000000" w:rsidRDefault="00000000" w:rsidRPr="00000000" w14:paraId="00000032">
            <w:pPr>
              <w:numPr>
                <w:ilvl w:val="0"/>
                <w:numId w:val="16"/>
              </w:numPr>
              <w:spacing w:after="0" w:before="0" w:line="240" w:lineRule="auto"/>
              <w:ind w:left="720" w:hanging="360"/>
              <w:rPr/>
            </w:pPr>
            <w:r w:rsidDel="00000000" w:rsidR="00000000" w:rsidRPr="00000000">
              <w:rPr>
                <w:i w:val="1"/>
                <w:rtl w:val="0"/>
              </w:rPr>
              <w:t xml:space="preserve">Born on the Water </w:t>
            </w:r>
            <w:r w:rsidDel="00000000" w:rsidR="00000000" w:rsidRPr="00000000">
              <w:rPr>
                <w:rtl w:val="0"/>
              </w:rPr>
              <w:t xml:space="preserve">by Nikole Hannah-Jones and Renée Watson, illustrated by Nikkolas Smith</w:t>
            </w:r>
          </w:p>
          <w:p w:rsidR="00000000" w:rsidDel="00000000" w:rsidP="00000000" w:rsidRDefault="00000000" w:rsidRPr="00000000" w14:paraId="00000033">
            <w:pPr>
              <w:numPr>
                <w:ilvl w:val="1"/>
                <w:numId w:val="16"/>
              </w:numPr>
              <w:spacing w:after="0" w:before="0" w:line="240" w:lineRule="auto"/>
              <w:ind w:left="1440" w:hanging="360"/>
              <w:rPr/>
            </w:pPr>
            <w:r w:rsidDel="00000000" w:rsidR="00000000" w:rsidRPr="00000000">
              <w:rPr>
                <w:rtl w:val="0"/>
              </w:rPr>
              <w:t xml:space="preserve">Emphasis on the first four poems (“What Grandma Tells Me,” “They Had a Language,” “Their Hands Had a Knowing,” and “And They Danced”) and the last two poems (“Legacy” and “Pride”).</w:t>
            </w:r>
          </w:p>
          <w:p w:rsidR="00000000" w:rsidDel="00000000" w:rsidP="00000000" w:rsidRDefault="00000000" w:rsidRPr="00000000" w14:paraId="00000034">
            <w:pPr>
              <w:spacing w:after="0" w:before="0" w:line="240" w:lineRule="auto"/>
              <w:ind w:left="0" w:firstLine="0"/>
              <w:rPr/>
            </w:pPr>
            <w:r w:rsidDel="00000000" w:rsidR="00000000" w:rsidRPr="00000000">
              <w:rPr>
                <w:rtl w:val="0"/>
              </w:rPr>
            </w:r>
          </w:p>
          <w:p w:rsidR="00000000" w:rsidDel="00000000" w:rsidP="00000000" w:rsidRDefault="00000000" w:rsidRPr="00000000" w14:paraId="00000035">
            <w:pPr>
              <w:spacing w:after="0" w:before="0" w:line="240" w:lineRule="auto"/>
              <w:rPr/>
            </w:pPr>
            <w:r w:rsidDel="00000000" w:rsidR="00000000" w:rsidRPr="00000000">
              <w:rPr>
                <w:rtl w:val="0"/>
              </w:rPr>
              <w:t xml:space="preserve">Resources for Exploring Entrepreneurship and Black Wall Streets:</w:t>
            </w:r>
          </w:p>
          <w:p w:rsidR="00000000" w:rsidDel="00000000" w:rsidP="00000000" w:rsidRDefault="00000000" w:rsidRPr="00000000" w14:paraId="00000036">
            <w:pPr>
              <w:spacing w:after="0" w:before="0" w:line="240" w:lineRule="auto"/>
              <w:rPr/>
            </w:pPr>
            <w:r w:rsidDel="00000000" w:rsidR="00000000" w:rsidRPr="00000000">
              <w:rPr>
                <w:rtl w:val="0"/>
              </w:rPr>
            </w:r>
          </w:p>
          <w:p w:rsidR="00000000" w:rsidDel="00000000" w:rsidP="00000000" w:rsidRDefault="00000000" w:rsidRPr="00000000" w14:paraId="00000037">
            <w:pPr>
              <w:numPr>
                <w:ilvl w:val="0"/>
                <w:numId w:val="17"/>
              </w:numPr>
              <w:spacing w:after="0" w:before="0" w:line="240" w:lineRule="auto"/>
              <w:ind w:left="720" w:hanging="360"/>
              <w:rPr/>
            </w:pPr>
            <w:hyperlink r:id="rId22">
              <w:r w:rsidDel="00000000" w:rsidR="00000000" w:rsidRPr="00000000">
                <w:rPr>
                  <w:color w:val="1155cc"/>
                  <w:u w:val="single"/>
                  <w:rtl w:val="0"/>
                </w:rPr>
                <w:t xml:space="preserve">“What Does It Mean to be an Entrepreneur?”</w:t>
              </w:r>
            </w:hyperlink>
            <w:r w:rsidDel="00000000" w:rsidR="00000000" w:rsidRPr="00000000">
              <w:rPr>
                <w:rtl w:val="0"/>
              </w:rPr>
              <w:t xml:space="preserve"> from Storytime with Tristan (7:49)</w:t>
            </w:r>
          </w:p>
          <w:p w:rsidR="00000000" w:rsidDel="00000000" w:rsidP="00000000" w:rsidRDefault="00000000" w:rsidRPr="00000000" w14:paraId="00000038">
            <w:pPr>
              <w:numPr>
                <w:ilvl w:val="0"/>
                <w:numId w:val="17"/>
              </w:numPr>
              <w:spacing w:after="0" w:before="0" w:line="240" w:lineRule="auto"/>
              <w:ind w:left="720" w:hanging="360"/>
              <w:rPr/>
            </w:pPr>
            <w:hyperlink r:id="rId23">
              <w:r w:rsidDel="00000000" w:rsidR="00000000" w:rsidRPr="00000000">
                <w:rPr>
                  <w:color w:val="1155cc"/>
                  <w:u w:val="single"/>
                  <w:rtl w:val="0"/>
                </w:rPr>
                <w:t xml:space="preserve">America’s Black Wall Streets Map</w:t>
              </w:r>
            </w:hyperlink>
            <w:r w:rsidDel="00000000" w:rsidR="00000000" w:rsidRPr="00000000">
              <w:rPr>
                <w:rtl w:val="0"/>
              </w:rPr>
              <w:t xml:space="preserve"> [.pdf]</w:t>
            </w:r>
          </w:p>
          <w:p w:rsidR="00000000" w:rsidDel="00000000" w:rsidP="00000000" w:rsidRDefault="00000000" w:rsidRPr="00000000" w14:paraId="00000039">
            <w:pPr>
              <w:numPr>
                <w:ilvl w:val="0"/>
                <w:numId w:val="17"/>
              </w:numPr>
              <w:spacing w:after="0" w:before="0" w:line="240" w:lineRule="auto"/>
              <w:ind w:left="720" w:hanging="360"/>
              <w:rPr/>
            </w:pPr>
            <w:hyperlink r:id="rId24">
              <w:r w:rsidDel="00000000" w:rsidR="00000000" w:rsidRPr="00000000">
                <w:rPr>
                  <w:color w:val="1155cc"/>
                  <w:u w:val="single"/>
                  <w:rtl w:val="0"/>
                </w:rPr>
                <w:t xml:space="preserve">“Black Wall Street:  Business Is Booming”</w:t>
              </w:r>
            </w:hyperlink>
            <w:r w:rsidDel="00000000" w:rsidR="00000000" w:rsidRPr="00000000">
              <w:rPr>
                <w:rtl w:val="0"/>
              </w:rPr>
              <w:t xml:space="preserve"> by Sarajanee Davis and Kelly Agan for the North Carolina Government &amp; Heritage Library</w:t>
            </w:r>
          </w:p>
          <w:p w:rsidR="00000000" w:rsidDel="00000000" w:rsidP="00000000" w:rsidRDefault="00000000" w:rsidRPr="00000000" w14:paraId="0000003A">
            <w:pPr>
              <w:numPr>
                <w:ilvl w:val="0"/>
                <w:numId w:val="17"/>
              </w:numPr>
              <w:spacing w:after="0" w:before="0" w:line="240" w:lineRule="auto"/>
              <w:ind w:left="720" w:hanging="360"/>
              <w:rPr/>
            </w:pPr>
            <w:r w:rsidDel="00000000" w:rsidR="00000000" w:rsidRPr="00000000">
              <w:rPr>
                <w:rtl w:val="0"/>
              </w:rPr>
              <w:t xml:space="preserve">Advertisements from </w:t>
            </w:r>
            <w:r w:rsidDel="00000000" w:rsidR="00000000" w:rsidRPr="00000000">
              <w:rPr>
                <w:i w:val="1"/>
                <w:rtl w:val="0"/>
              </w:rPr>
              <w:t xml:space="preserve">The Crisis </w:t>
            </w:r>
            <w:r w:rsidDel="00000000" w:rsidR="00000000" w:rsidRPr="00000000">
              <w:rPr>
                <w:rtl w:val="0"/>
              </w:rPr>
              <w:t xml:space="preserve">magazine</w:t>
            </w:r>
          </w:p>
          <w:p w:rsidR="00000000" w:rsidDel="00000000" w:rsidP="00000000" w:rsidRDefault="00000000" w:rsidRPr="00000000" w14:paraId="0000003B">
            <w:pPr>
              <w:numPr>
                <w:ilvl w:val="1"/>
                <w:numId w:val="17"/>
              </w:numPr>
              <w:spacing w:after="0" w:before="0" w:line="240" w:lineRule="auto"/>
              <w:ind w:left="1440" w:hanging="360"/>
              <w:rPr/>
            </w:pPr>
            <w:hyperlink r:id="rId25">
              <w:r w:rsidDel="00000000" w:rsidR="00000000" w:rsidRPr="00000000">
                <w:rPr>
                  <w:color w:val="1155cc"/>
                  <w:u w:val="single"/>
                  <w:rtl w:val="0"/>
                </w:rPr>
                <w:t xml:space="preserve">.pdf document</w:t>
              </w:r>
            </w:hyperlink>
            <w:r w:rsidDel="00000000" w:rsidR="00000000" w:rsidRPr="00000000">
              <w:rPr>
                <w:rtl w:val="0"/>
              </w:rPr>
            </w:r>
          </w:p>
          <w:p w:rsidR="00000000" w:rsidDel="00000000" w:rsidP="00000000" w:rsidRDefault="00000000" w:rsidRPr="00000000" w14:paraId="0000003C">
            <w:pPr>
              <w:numPr>
                <w:ilvl w:val="1"/>
                <w:numId w:val="17"/>
              </w:numPr>
              <w:spacing w:after="0" w:before="0" w:line="240" w:lineRule="auto"/>
              <w:ind w:left="1440" w:hanging="360"/>
              <w:rPr/>
            </w:pPr>
            <w:hyperlink r:id="rId26">
              <w:r w:rsidDel="00000000" w:rsidR="00000000" w:rsidRPr="00000000">
                <w:rPr>
                  <w:color w:val="1155cc"/>
                  <w:u w:val="single"/>
                  <w:rtl w:val="0"/>
                </w:rPr>
                <w:t xml:space="preserve">.docx document</w:t>
              </w:r>
            </w:hyperlink>
            <w:r w:rsidDel="00000000" w:rsidR="00000000" w:rsidRPr="00000000">
              <w:rPr>
                <w:rtl w:val="0"/>
              </w:rPr>
            </w:r>
          </w:p>
          <w:p w:rsidR="00000000" w:rsidDel="00000000" w:rsidP="00000000" w:rsidRDefault="00000000" w:rsidRPr="00000000" w14:paraId="0000003D">
            <w:pPr>
              <w:numPr>
                <w:ilvl w:val="1"/>
                <w:numId w:val="17"/>
              </w:numPr>
              <w:ind w:left="1440" w:hanging="360"/>
              <w:rPr/>
            </w:pPr>
            <w:r w:rsidDel="00000000" w:rsidR="00000000" w:rsidRPr="00000000">
              <w:rPr>
                <w:rtl w:val="0"/>
              </w:rPr>
              <w:t xml:space="preserve">Teacher Note: Additional advertisements can be found on </w:t>
            </w:r>
            <w:hyperlink r:id="rId27">
              <w:r w:rsidDel="00000000" w:rsidR="00000000" w:rsidRPr="00000000">
                <w:rPr>
                  <w:color w:val="1155cc"/>
                  <w:u w:val="single"/>
                  <w:rtl w:val="0"/>
                </w:rPr>
                <w:t xml:space="preserve">this website</w:t>
              </w:r>
            </w:hyperlink>
            <w:r w:rsidDel="00000000" w:rsidR="00000000" w:rsidRPr="00000000">
              <w:rPr>
                <w:rtl w:val="0"/>
              </w:rPr>
              <w:t xml:space="preserve">. Be sure to choose advertisements that are appropriate for your students.</w:t>
            </w:r>
          </w:p>
          <w:p w:rsidR="00000000" w:rsidDel="00000000" w:rsidP="00000000" w:rsidRDefault="00000000" w:rsidRPr="00000000" w14:paraId="0000003E">
            <w:pPr>
              <w:numPr>
                <w:ilvl w:val="0"/>
                <w:numId w:val="17"/>
              </w:numPr>
              <w:spacing w:after="0" w:before="0" w:line="240" w:lineRule="auto"/>
              <w:ind w:left="720" w:hanging="360"/>
              <w:rPr/>
            </w:pPr>
            <w:hyperlink r:id="rId28">
              <w:r w:rsidDel="00000000" w:rsidR="00000000" w:rsidRPr="00000000">
                <w:rPr>
                  <w:color w:val="1155cc"/>
                  <w:u w:val="single"/>
                  <w:rtl w:val="0"/>
                </w:rPr>
                <w:t xml:space="preserve">Entrepreneur Biographies</w:t>
              </w:r>
            </w:hyperlink>
            <w:r w:rsidDel="00000000" w:rsidR="00000000" w:rsidRPr="00000000">
              <w:rPr>
                <w:rtl w:val="0"/>
              </w:rPr>
              <w:t xml:space="preserve"> [.pdf]</w:t>
            </w:r>
          </w:p>
          <w:p w:rsidR="00000000" w:rsidDel="00000000" w:rsidP="00000000" w:rsidRDefault="00000000" w:rsidRPr="00000000" w14:paraId="0000003F">
            <w:pPr>
              <w:spacing w:after="0" w:before="0" w:line="240" w:lineRule="auto"/>
              <w:rPr/>
            </w:pPr>
            <w:r w:rsidDel="00000000" w:rsidR="00000000" w:rsidRPr="00000000">
              <w:rPr>
                <w:rtl w:val="0"/>
              </w:rPr>
            </w:r>
          </w:p>
          <w:p w:rsidR="00000000" w:rsidDel="00000000" w:rsidP="00000000" w:rsidRDefault="00000000" w:rsidRPr="00000000" w14:paraId="00000040">
            <w:pPr>
              <w:spacing w:after="0" w:before="0" w:line="240" w:lineRule="auto"/>
              <w:rPr/>
            </w:pPr>
            <w:r w:rsidDel="00000000" w:rsidR="00000000" w:rsidRPr="00000000">
              <w:rPr>
                <w:rtl w:val="0"/>
              </w:rPr>
              <w:t xml:space="preserve">Educator-created Worksheets and Activities:</w:t>
            </w:r>
          </w:p>
          <w:p w:rsidR="00000000" w:rsidDel="00000000" w:rsidP="00000000" w:rsidRDefault="00000000" w:rsidRPr="00000000" w14:paraId="00000041">
            <w:pPr>
              <w:spacing w:after="0" w:before="0" w:line="240" w:lineRule="auto"/>
              <w:rPr/>
            </w:pPr>
            <w:r w:rsidDel="00000000" w:rsidR="00000000" w:rsidRPr="00000000">
              <w:rPr>
                <w:rtl w:val="0"/>
              </w:rPr>
            </w:r>
          </w:p>
          <w:p w:rsidR="00000000" w:rsidDel="00000000" w:rsidP="00000000" w:rsidRDefault="00000000" w:rsidRPr="00000000" w14:paraId="00000042">
            <w:pPr>
              <w:numPr>
                <w:ilvl w:val="0"/>
                <w:numId w:val="13"/>
              </w:numPr>
              <w:ind w:left="720" w:hanging="360"/>
            </w:pPr>
            <w:r w:rsidDel="00000000" w:rsidR="00000000" w:rsidRPr="00000000">
              <w:rPr>
                <w:rtl w:val="0"/>
              </w:rPr>
              <w:t xml:space="preserve">Vocabulary development: Frayer Model graphic organizer</w:t>
            </w:r>
          </w:p>
          <w:p w:rsidR="00000000" w:rsidDel="00000000" w:rsidP="00000000" w:rsidRDefault="00000000" w:rsidRPr="00000000" w14:paraId="00000043">
            <w:pPr>
              <w:numPr>
                <w:ilvl w:val="1"/>
                <w:numId w:val="13"/>
              </w:numPr>
              <w:ind w:left="1440" w:hanging="360"/>
            </w:pPr>
            <w:hyperlink r:id="rId29">
              <w:r w:rsidDel="00000000" w:rsidR="00000000" w:rsidRPr="00000000">
                <w:rPr>
                  <w:color w:val="1155cc"/>
                  <w:u w:val="single"/>
                  <w:rtl w:val="0"/>
                </w:rPr>
                <w:t xml:space="preserve">.pdf document</w:t>
              </w:r>
            </w:hyperlink>
            <w:r w:rsidDel="00000000" w:rsidR="00000000" w:rsidRPr="00000000">
              <w:rPr>
                <w:rtl w:val="0"/>
              </w:rPr>
            </w:r>
          </w:p>
          <w:p w:rsidR="00000000" w:rsidDel="00000000" w:rsidP="00000000" w:rsidRDefault="00000000" w:rsidRPr="00000000" w14:paraId="00000044">
            <w:pPr>
              <w:numPr>
                <w:ilvl w:val="1"/>
                <w:numId w:val="13"/>
              </w:numPr>
              <w:ind w:left="1440" w:hanging="360"/>
            </w:pPr>
            <w:hyperlink r:id="rId30">
              <w:r w:rsidDel="00000000" w:rsidR="00000000" w:rsidRPr="00000000">
                <w:rPr>
                  <w:color w:val="1155cc"/>
                  <w:u w:val="single"/>
                  <w:rtl w:val="0"/>
                </w:rPr>
                <w:t xml:space="preserve">.docx document</w:t>
              </w:r>
            </w:hyperlink>
            <w:r w:rsidDel="00000000" w:rsidR="00000000" w:rsidRPr="00000000">
              <w:rPr>
                <w:rtl w:val="0"/>
              </w:rPr>
            </w:r>
          </w:p>
          <w:p w:rsidR="00000000" w:rsidDel="00000000" w:rsidP="00000000" w:rsidRDefault="00000000" w:rsidRPr="00000000" w14:paraId="00000045">
            <w:pPr>
              <w:numPr>
                <w:ilvl w:val="0"/>
                <w:numId w:val="13"/>
              </w:numPr>
              <w:ind w:left="720" w:hanging="360"/>
            </w:pPr>
            <w:r w:rsidDel="00000000" w:rsidR="00000000" w:rsidRPr="00000000">
              <w:rPr>
                <w:rtl w:val="0"/>
              </w:rPr>
              <w:t xml:space="preserve">Geography activity: </w:t>
            </w:r>
            <w:hyperlink r:id="rId31">
              <w:r w:rsidDel="00000000" w:rsidR="00000000" w:rsidRPr="00000000">
                <w:rPr>
                  <w:color w:val="1155cc"/>
                  <w:u w:val="single"/>
                  <w:rtl w:val="0"/>
                </w:rPr>
                <w:t xml:space="preserve">Identifying America’s Black Wall Streets</w:t>
              </w:r>
            </w:hyperlink>
            <w:r w:rsidDel="00000000" w:rsidR="00000000" w:rsidRPr="00000000">
              <w:rPr>
                <w:rtl w:val="0"/>
              </w:rPr>
              <w:t xml:space="preserve"> [.pdf]</w:t>
            </w:r>
          </w:p>
          <w:p w:rsidR="00000000" w:rsidDel="00000000" w:rsidP="00000000" w:rsidRDefault="00000000" w:rsidRPr="00000000" w14:paraId="00000046">
            <w:pPr>
              <w:numPr>
                <w:ilvl w:val="0"/>
                <w:numId w:val="13"/>
              </w:numPr>
              <w:ind w:left="720" w:hanging="360"/>
            </w:pPr>
            <w:r w:rsidDel="00000000" w:rsidR="00000000" w:rsidRPr="00000000">
              <w:rPr>
                <w:rtl w:val="0"/>
              </w:rPr>
              <w:t xml:space="preserve">Primary source analysis: Advertisements from </w:t>
            </w:r>
            <w:r w:rsidDel="00000000" w:rsidR="00000000" w:rsidRPr="00000000">
              <w:rPr>
                <w:i w:val="1"/>
                <w:rtl w:val="0"/>
              </w:rPr>
              <w:t xml:space="preserve">The Crisis</w:t>
            </w:r>
            <w:r w:rsidDel="00000000" w:rsidR="00000000" w:rsidRPr="00000000">
              <w:rPr>
                <w:rtl w:val="0"/>
              </w:rPr>
            </w:r>
          </w:p>
          <w:p w:rsidR="00000000" w:rsidDel="00000000" w:rsidP="00000000" w:rsidRDefault="00000000" w:rsidRPr="00000000" w14:paraId="00000047">
            <w:pPr>
              <w:numPr>
                <w:ilvl w:val="1"/>
                <w:numId w:val="13"/>
              </w:numPr>
              <w:ind w:left="1440" w:hanging="360"/>
            </w:pPr>
            <w:hyperlink r:id="rId32">
              <w:r w:rsidDel="00000000" w:rsidR="00000000" w:rsidRPr="00000000">
                <w:rPr>
                  <w:color w:val="1155cc"/>
                  <w:u w:val="single"/>
                  <w:rtl w:val="0"/>
                </w:rPr>
                <w:t xml:space="preserve">.pdf document</w:t>
              </w:r>
            </w:hyperlink>
            <w:r w:rsidDel="00000000" w:rsidR="00000000" w:rsidRPr="00000000">
              <w:rPr>
                <w:rtl w:val="0"/>
              </w:rPr>
            </w:r>
          </w:p>
          <w:p w:rsidR="00000000" w:rsidDel="00000000" w:rsidP="00000000" w:rsidRDefault="00000000" w:rsidRPr="00000000" w14:paraId="00000048">
            <w:pPr>
              <w:numPr>
                <w:ilvl w:val="1"/>
                <w:numId w:val="13"/>
              </w:numPr>
              <w:ind w:left="1440" w:hanging="360"/>
            </w:pPr>
            <w:hyperlink r:id="rId33">
              <w:r w:rsidDel="00000000" w:rsidR="00000000" w:rsidRPr="00000000">
                <w:rPr>
                  <w:color w:val="1155cc"/>
                  <w:u w:val="single"/>
                  <w:rtl w:val="0"/>
                </w:rPr>
                <w:t xml:space="preserve">.docx document</w:t>
              </w:r>
            </w:hyperlink>
            <w:r w:rsidDel="00000000" w:rsidR="00000000" w:rsidRPr="00000000">
              <w:rPr>
                <w:rtl w:val="0"/>
              </w:rPr>
            </w:r>
          </w:p>
          <w:p w:rsidR="00000000" w:rsidDel="00000000" w:rsidP="00000000" w:rsidRDefault="00000000" w:rsidRPr="00000000" w14:paraId="00000049">
            <w:pPr>
              <w:numPr>
                <w:ilvl w:val="0"/>
                <w:numId w:val="13"/>
              </w:numPr>
              <w:ind w:left="720" w:hanging="360"/>
            </w:pPr>
            <w:r w:rsidDel="00000000" w:rsidR="00000000" w:rsidRPr="00000000">
              <w:rPr>
                <w:rtl w:val="0"/>
              </w:rPr>
              <w:t xml:space="preserve">Guided research: Entrepreneurs Biographies Note-taking sheet</w:t>
            </w:r>
          </w:p>
          <w:p w:rsidR="00000000" w:rsidDel="00000000" w:rsidP="00000000" w:rsidRDefault="00000000" w:rsidRPr="00000000" w14:paraId="0000004A">
            <w:pPr>
              <w:numPr>
                <w:ilvl w:val="1"/>
                <w:numId w:val="13"/>
              </w:numPr>
              <w:ind w:left="1440" w:hanging="360"/>
            </w:pPr>
            <w:hyperlink r:id="rId34">
              <w:r w:rsidDel="00000000" w:rsidR="00000000" w:rsidRPr="00000000">
                <w:rPr>
                  <w:color w:val="1155cc"/>
                  <w:u w:val="single"/>
                  <w:rtl w:val="0"/>
                </w:rPr>
                <w:t xml:space="preserve">.pdf document</w:t>
              </w:r>
            </w:hyperlink>
            <w:r w:rsidDel="00000000" w:rsidR="00000000" w:rsidRPr="00000000">
              <w:rPr>
                <w:rtl w:val="0"/>
              </w:rPr>
            </w:r>
          </w:p>
          <w:p w:rsidR="00000000" w:rsidDel="00000000" w:rsidP="00000000" w:rsidRDefault="00000000" w:rsidRPr="00000000" w14:paraId="0000004B">
            <w:pPr>
              <w:numPr>
                <w:ilvl w:val="1"/>
                <w:numId w:val="13"/>
              </w:numPr>
              <w:ind w:left="1440" w:hanging="360"/>
              <w:rPr>
                <w:u w:val="none"/>
              </w:rPr>
            </w:pPr>
            <w:hyperlink r:id="rId35">
              <w:r w:rsidDel="00000000" w:rsidR="00000000" w:rsidRPr="00000000">
                <w:rPr>
                  <w:color w:val="1155cc"/>
                  <w:u w:val="single"/>
                  <w:rtl w:val="0"/>
                </w:rPr>
                <w:t xml:space="preserve">.docx document</w:t>
              </w:r>
            </w:hyperlink>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rPr/>
            </w:pPr>
            <w:r w:rsidDel="00000000" w:rsidR="00000000" w:rsidRPr="00000000">
              <w:rPr>
                <w:rtl w:val="0"/>
              </w:rPr>
              <w:t xml:space="preserve">Performance Task(s)</w:t>
            </w:r>
          </w:p>
          <w:p w:rsidR="00000000" w:rsidDel="00000000" w:rsidP="00000000" w:rsidRDefault="00000000" w:rsidRPr="00000000" w14:paraId="0000004D">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rPr/>
            </w:pPr>
            <w:r w:rsidDel="00000000" w:rsidR="00000000" w:rsidRPr="00000000">
              <w:rPr>
                <w:rtl w:val="0"/>
              </w:rPr>
              <w:t xml:space="preserve">Students should be able to answer the compelling question: </w:t>
            </w:r>
            <w:r w:rsidDel="00000000" w:rsidR="00000000" w:rsidRPr="00000000">
              <w:rPr>
                <w:i w:val="1"/>
                <w:rtl w:val="0"/>
              </w:rPr>
              <w:t xml:space="preserve">How did Black entrepreneurs help create thriving communities?</w:t>
            </w:r>
            <w:r w:rsidDel="00000000" w:rsidR="00000000" w:rsidRPr="00000000">
              <w:rPr>
                <w:rtl w:val="0"/>
              </w:rPr>
              <w:t xml:space="preserve"> using evidence from the sources explored throughout this unit. Students' arguments can take a wide variety of forms, including essay writing, presentation, poster, etc. </w:t>
            </w:r>
            <w:r w:rsidDel="00000000" w:rsidR="00000000" w:rsidRPr="00000000">
              <w:rPr>
                <w:rtl w:val="0"/>
              </w:rPr>
              <w:t xml:space="preserve">Directions and rubrics for writing RACER paragraphs and one-pagers are included </w:t>
            </w:r>
            <w:r w:rsidDel="00000000" w:rsidR="00000000" w:rsidRPr="00000000">
              <w:rPr>
                <w:rtl w:val="0"/>
              </w:rPr>
              <w:t xml:space="preserve">below</w:t>
            </w:r>
            <w:r w:rsidDel="00000000" w:rsidR="00000000" w:rsidRPr="00000000">
              <w:rPr>
                <w:rtl w:val="0"/>
              </w:rPr>
              <w:t xml:space="preserve">.</w:t>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pPr>
            <w:r w:rsidDel="00000000" w:rsidR="00000000" w:rsidRPr="00000000">
              <w:rPr>
                <w:rtl w:val="0"/>
              </w:rPr>
              <w:t xml:space="preserve">Assessment/Evaluation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pPr>
            <w:r w:rsidDel="00000000" w:rsidR="00000000" w:rsidRPr="00000000">
              <w:rPr>
                <w:rtl w:val="0"/>
              </w:rPr>
              <w:t xml:space="preserve">A template for the RACER paragraph can be found here: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numPr>
                <w:ilvl w:val="0"/>
                <w:numId w:val="4"/>
              </w:numPr>
              <w:ind w:left="720" w:hanging="360"/>
            </w:pPr>
            <w:hyperlink r:id="rId36">
              <w:r w:rsidDel="00000000" w:rsidR="00000000" w:rsidRPr="00000000">
                <w:rPr>
                  <w:color w:val="1155cc"/>
                  <w:u w:val="single"/>
                  <w:rtl w:val="0"/>
                </w:rPr>
                <w:t xml:space="preserve">.pdf document</w:t>
              </w:r>
            </w:hyperlink>
            <w:r w:rsidDel="00000000" w:rsidR="00000000" w:rsidRPr="00000000">
              <w:rPr>
                <w:rtl w:val="0"/>
              </w:rPr>
            </w:r>
          </w:p>
          <w:p w:rsidR="00000000" w:rsidDel="00000000" w:rsidP="00000000" w:rsidRDefault="00000000" w:rsidRPr="00000000" w14:paraId="00000053">
            <w:pPr>
              <w:numPr>
                <w:ilvl w:val="0"/>
                <w:numId w:val="4"/>
              </w:numPr>
              <w:ind w:left="720" w:hanging="360"/>
            </w:pPr>
            <w:hyperlink r:id="rId37">
              <w:r w:rsidDel="00000000" w:rsidR="00000000" w:rsidRPr="00000000">
                <w:rPr>
                  <w:color w:val="1155cc"/>
                  <w:u w:val="single"/>
                  <w:rtl w:val="0"/>
                </w:rPr>
                <w:t xml:space="preserve">.docx document</w:t>
              </w:r>
            </w:hyperlink>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Instructions for the one-pager can be found here: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6"/>
              </w:numPr>
              <w:ind w:left="720" w:hanging="360"/>
            </w:pPr>
            <w:hyperlink r:id="rId38">
              <w:r w:rsidDel="00000000" w:rsidR="00000000" w:rsidRPr="00000000">
                <w:rPr>
                  <w:color w:val="1155cc"/>
                  <w:u w:val="single"/>
                  <w:rtl w:val="0"/>
                </w:rPr>
                <w:t xml:space="preserve">.pdf document</w:t>
              </w:r>
            </w:hyperlink>
            <w:r w:rsidDel="00000000" w:rsidR="00000000" w:rsidRPr="00000000">
              <w:rPr>
                <w:rtl w:val="0"/>
              </w:rPr>
            </w:r>
          </w:p>
          <w:p w:rsidR="00000000" w:rsidDel="00000000" w:rsidP="00000000" w:rsidRDefault="00000000" w:rsidRPr="00000000" w14:paraId="00000058">
            <w:pPr>
              <w:numPr>
                <w:ilvl w:val="0"/>
                <w:numId w:val="6"/>
              </w:numPr>
              <w:ind w:left="720" w:hanging="360"/>
            </w:pPr>
            <w:hyperlink r:id="rId39">
              <w:r w:rsidDel="00000000" w:rsidR="00000000" w:rsidRPr="00000000">
                <w:rPr>
                  <w:color w:val="1155cc"/>
                  <w:u w:val="single"/>
                  <w:rtl w:val="0"/>
                </w:rPr>
                <w:t xml:space="preserve">.docx document</w:t>
              </w:r>
            </w:hyperlink>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Rubrics for both assignments can be found here: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numPr>
                <w:ilvl w:val="0"/>
                <w:numId w:val="14"/>
              </w:numPr>
              <w:ind w:left="720" w:hanging="360"/>
            </w:pPr>
            <w:hyperlink r:id="rId40">
              <w:r w:rsidDel="00000000" w:rsidR="00000000" w:rsidRPr="00000000">
                <w:rPr>
                  <w:color w:val="1155cc"/>
                  <w:u w:val="single"/>
                  <w:rtl w:val="0"/>
                </w:rPr>
                <w:t xml:space="preserve">.pdf document</w:t>
              </w:r>
            </w:hyperlink>
            <w:r w:rsidDel="00000000" w:rsidR="00000000" w:rsidRPr="00000000">
              <w:rPr>
                <w:rtl w:val="0"/>
              </w:rPr>
            </w:r>
          </w:p>
          <w:p w:rsidR="00000000" w:rsidDel="00000000" w:rsidP="00000000" w:rsidRDefault="00000000" w:rsidRPr="00000000" w14:paraId="0000005D">
            <w:pPr>
              <w:numPr>
                <w:ilvl w:val="0"/>
                <w:numId w:val="14"/>
              </w:numPr>
              <w:ind w:left="720" w:hanging="360"/>
            </w:pPr>
            <w:hyperlink r:id="rId41">
              <w:r w:rsidDel="00000000" w:rsidR="00000000" w:rsidRPr="00000000">
                <w:rPr>
                  <w:color w:val="1155cc"/>
                  <w:u w:val="single"/>
                  <w:rtl w:val="0"/>
                </w:rPr>
                <w:t xml:space="preserve">.docx document</w:t>
              </w:r>
            </w:hyperlink>
            <w:r w:rsidDel="00000000" w:rsidR="00000000" w:rsidRPr="00000000">
              <w:rPr>
                <w:rtl w:val="0"/>
              </w:rPr>
            </w:r>
          </w:p>
        </w:tc>
      </w:tr>
    </w:tbl>
    <w:p w:rsidR="00000000" w:rsidDel="00000000" w:rsidP="00000000" w:rsidRDefault="00000000" w:rsidRPr="00000000" w14:paraId="0000005E">
      <w:pPr>
        <w:pStyle w:val="Heading1"/>
        <w:jc w:val="center"/>
        <w:rPr/>
      </w:pPr>
      <w:bookmarkStart w:colFirst="0" w:colLast="0" w:name="_1t3h5sf" w:id="1"/>
      <w:bookmarkEnd w:id="1"/>
      <w:r w:rsidDel="00000000" w:rsidR="00000000" w:rsidRPr="00000000">
        <w:rPr>
          <w:rtl w:val="0"/>
        </w:rPr>
        <w:t xml:space="preserve">DAILY LESSONS AND RESOURCES</w:t>
      </w:r>
    </w:p>
    <w:p w:rsidR="00000000" w:rsidDel="00000000" w:rsidP="00000000" w:rsidRDefault="00000000" w:rsidRPr="00000000" w14:paraId="0000005F">
      <w:pPr>
        <w:pageBreakBefore w:val="0"/>
        <w:spacing w:line="240" w:lineRule="auto"/>
        <w:jc w:val="left"/>
        <w:rPr/>
      </w:pPr>
      <w:r w:rsidDel="00000000" w:rsidR="00000000" w:rsidRPr="00000000">
        <w:rPr>
          <w:rtl w:val="0"/>
        </w:rPr>
      </w:r>
    </w:p>
    <w:p w:rsidR="00000000" w:rsidDel="00000000" w:rsidP="00000000" w:rsidRDefault="00000000" w:rsidRPr="00000000" w14:paraId="00000060">
      <w:pPr>
        <w:pStyle w:val="Heading2"/>
        <w:spacing w:after="0" w:before="0" w:lineRule="auto"/>
        <w:jc w:val="center"/>
        <w:rPr>
          <w:sz w:val="24"/>
          <w:szCs w:val="24"/>
        </w:rPr>
      </w:pPr>
      <w:bookmarkStart w:colFirst="0" w:colLast="0" w:name="_4d34og8" w:id="2"/>
      <w:bookmarkEnd w:id="2"/>
      <w:r w:rsidDel="00000000" w:rsidR="00000000" w:rsidRPr="00000000">
        <w:rPr>
          <w:i w:val="1"/>
          <w:sz w:val="24"/>
          <w:szCs w:val="24"/>
          <w:u w:val="single"/>
          <w:rtl w:val="0"/>
        </w:rPr>
        <w:t xml:space="preserve">Day 1: Staging the Compelling Question</w:t>
      </w: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jc w:val="center"/>
              <w:rPr>
                <w:sz w:val="24"/>
                <w:szCs w:val="24"/>
              </w:rPr>
            </w:pPr>
            <w:r w:rsidDel="00000000" w:rsidR="00000000" w:rsidRPr="00000000">
              <w:rPr>
                <w:sz w:val="24"/>
                <w:szCs w:val="24"/>
                <w:rtl w:val="0"/>
              </w:rPr>
              <w:t xml:space="preserve">Essential Question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numPr>
                <w:ilvl w:val="0"/>
                <w:numId w:val="9"/>
              </w:numPr>
              <w:ind w:left="720" w:hanging="360"/>
              <w:rPr>
                <w:sz w:val="22"/>
                <w:szCs w:val="22"/>
              </w:rPr>
            </w:pPr>
            <w:r w:rsidDel="00000000" w:rsidR="00000000" w:rsidRPr="00000000">
              <w:rPr>
                <w:rtl w:val="0"/>
              </w:rPr>
              <w:t xml:space="preserve">How did Black entrepreneurs help build thriving communities?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jc w:val="center"/>
              <w:rPr>
                <w:sz w:val="24"/>
                <w:szCs w:val="24"/>
              </w:rPr>
            </w:pPr>
            <w:r w:rsidDel="00000000" w:rsidR="00000000" w:rsidRPr="00000000">
              <w:rPr>
                <w:sz w:val="24"/>
                <w:szCs w:val="24"/>
                <w:rtl w:val="0"/>
              </w:rPr>
              <w:t xml:space="preserve">Lesson Materials &amp;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numPr>
                <w:ilvl w:val="0"/>
                <w:numId w:val="16"/>
              </w:numPr>
              <w:ind w:left="720" w:hanging="360"/>
            </w:pPr>
            <w:hyperlink r:id="rId42">
              <w:r w:rsidDel="00000000" w:rsidR="00000000" w:rsidRPr="00000000">
                <w:rPr>
                  <w:i w:val="1"/>
                  <w:color w:val="1155cc"/>
                  <w:u w:val="single"/>
                  <w:rtl w:val="0"/>
                </w:rPr>
                <w:t xml:space="preserve">Born on the Water</w:t>
              </w:r>
            </w:hyperlink>
            <w:r w:rsidDel="00000000" w:rsidR="00000000" w:rsidRPr="00000000">
              <w:rPr>
                <w:i w:val="1"/>
                <w:rtl w:val="0"/>
              </w:rPr>
              <w:t xml:space="preserve"> </w:t>
            </w:r>
            <w:r w:rsidDel="00000000" w:rsidR="00000000" w:rsidRPr="00000000">
              <w:rPr>
                <w:rtl w:val="0"/>
              </w:rPr>
              <w:t xml:space="preserve">by Nikole Hannah-Jones and Renée Watson, illustrated by Nikkolas Smith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line="276" w:lineRule="auto"/>
              <w:ind w:left="0" w:firstLine="0"/>
              <w:rPr/>
            </w:pPr>
            <w:r w:rsidDel="00000000" w:rsidR="00000000" w:rsidRPr="00000000">
              <w:rPr>
                <w:rtl w:val="0"/>
              </w:rPr>
              <w:t xml:space="preserve">1. </w:t>
            </w:r>
            <w:r w:rsidDel="00000000" w:rsidR="00000000" w:rsidRPr="00000000">
              <w:rPr>
                <w:rtl w:val="0"/>
              </w:rPr>
              <w:t xml:space="preserve">Before initiating inquiry into the compelling question, read </w:t>
            </w:r>
            <w:r w:rsidDel="00000000" w:rsidR="00000000" w:rsidRPr="00000000">
              <w:rPr>
                <w:i w:val="1"/>
                <w:rtl w:val="0"/>
              </w:rPr>
              <w:t xml:space="preserve">The 1619 Project</w:t>
            </w:r>
            <w:r w:rsidDel="00000000" w:rsidR="00000000" w:rsidRPr="00000000">
              <w:rPr>
                <w:rtl w:val="0"/>
              </w:rPr>
              <w:t xml:space="preserve"> picture book</w:t>
            </w:r>
            <w:r w:rsidDel="00000000" w:rsidR="00000000" w:rsidRPr="00000000">
              <w:rPr>
                <w:i w:val="1"/>
                <w:rtl w:val="0"/>
              </w:rPr>
              <w:t xml:space="preserve"> Born on the Water</w:t>
            </w:r>
            <w:r w:rsidDel="00000000" w:rsidR="00000000" w:rsidRPr="00000000">
              <w:rPr>
                <w:rtl w:val="0"/>
              </w:rPr>
              <w:t xml:space="preserve">. </w:t>
            </w:r>
            <w:r w:rsidDel="00000000" w:rsidR="00000000" w:rsidRPr="00000000">
              <w:rPr>
                <w:rtl w:val="0"/>
              </w:rPr>
              <w:t xml:space="preserve">Return to the text, paying attention to the first four poems</w:t>
            </w:r>
            <w:r w:rsidDel="00000000" w:rsidR="00000000" w:rsidRPr="00000000">
              <w:rPr>
                <w:i w:val="1"/>
                <w:rtl w:val="0"/>
              </w:rPr>
              <w:t xml:space="preserve">. </w:t>
            </w:r>
            <w:r w:rsidDel="00000000" w:rsidR="00000000" w:rsidRPr="00000000">
              <w:rPr>
                <w:rtl w:val="0"/>
              </w:rPr>
              <w:t xml:space="preserve">Discuss with the class the ways in which Africans built thriving communities, as illustrated in the kingdom of Ndongo in </w:t>
            </w:r>
            <w:r w:rsidDel="00000000" w:rsidR="00000000" w:rsidRPr="00000000">
              <w:rPr>
                <w:i w:val="1"/>
                <w:rtl w:val="0"/>
              </w:rPr>
              <w:t xml:space="preserve">Born on the Water</w:t>
            </w:r>
            <w:r w:rsidDel="00000000" w:rsidR="00000000" w:rsidRPr="00000000">
              <w:rPr>
                <w:rtl w:val="0"/>
              </w:rPr>
              <w:t xml:space="preserve">. Tell students that, in this unit, they will learn about one way African Americans built thriving communities after emancipation.</w:t>
            </w:r>
            <w:r w:rsidDel="00000000" w:rsidR="00000000" w:rsidRPr="00000000">
              <w:rPr>
                <w:rtl w:val="0"/>
              </w:rPr>
            </w:r>
          </w:p>
          <w:p w:rsidR="00000000" w:rsidDel="00000000" w:rsidP="00000000" w:rsidRDefault="00000000" w:rsidRPr="00000000" w14:paraId="00000068">
            <w:pPr>
              <w:widowControl w:val="0"/>
              <w:ind w:left="0" w:firstLine="0"/>
              <w:rPr/>
            </w:pPr>
            <w:r w:rsidDel="00000000" w:rsidR="00000000" w:rsidRPr="00000000">
              <w:rPr>
                <w:rtl w:val="0"/>
              </w:rPr>
            </w:r>
          </w:p>
          <w:p w:rsidR="00000000" w:rsidDel="00000000" w:rsidP="00000000" w:rsidRDefault="00000000" w:rsidRPr="00000000" w14:paraId="00000069">
            <w:pPr>
              <w:spacing w:line="276" w:lineRule="auto"/>
              <w:ind w:left="0" w:firstLine="0"/>
              <w:rPr/>
            </w:pPr>
            <w:r w:rsidDel="00000000" w:rsidR="00000000" w:rsidRPr="00000000">
              <w:rPr>
                <w:rtl w:val="0"/>
              </w:rPr>
              <w:t xml:space="preserve">2. </w:t>
            </w:r>
            <w:r w:rsidDel="00000000" w:rsidR="00000000" w:rsidRPr="00000000">
              <w:rPr>
                <w:rtl w:val="0"/>
              </w:rPr>
              <w:t xml:space="preserve">Brainstorm with students a list of goods and services that they think fourth graders need but do not exist yet.</w:t>
            </w:r>
            <w:r w:rsidDel="00000000" w:rsidR="00000000" w:rsidRPr="00000000">
              <w:rPr>
                <w:rtl w:val="0"/>
              </w:rPr>
              <w:t xml:space="preserve"> How would these goods and services make their lives better?  What steps could they take to bring these goods and services to other fourth graders?  </w:t>
            </w:r>
            <w:r w:rsidDel="00000000" w:rsidR="00000000" w:rsidRPr="00000000">
              <w:rPr>
                <w:rtl w:val="0"/>
              </w:rPr>
            </w:r>
          </w:p>
        </w:tc>
      </w:tr>
    </w:tbl>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Style w:val="Heading2"/>
        <w:spacing w:after="0" w:before="0" w:lineRule="auto"/>
        <w:jc w:val="center"/>
        <w:rPr>
          <w:i w:val="1"/>
          <w:sz w:val="24"/>
          <w:szCs w:val="24"/>
          <w:u w:val="single"/>
        </w:rPr>
      </w:pPr>
      <w:bookmarkStart w:colFirst="0" w:colLast="0" w:name="_2s8eyo1" w:id="3"/>
      <w:bookmarkEnd w:id="3"/>
      <w:r w:rsidDel="00000000" w:rsidR="00000000" w:rsidRPr="00000000">
        <w:rPr>
          <w:rtl w:val="0"/>
        </w:rPr>
      </w:r>
    </w:p>
    <w:p w:rsidR="00000000" w:rsidDel="00000000" w:rsidP="00000000" w:rsidRDefault="00000000" w:rsidRPr="00000000" w14:paraId="0000006C">
      <w:pPr>
        <w:pStyle w:val="Heading2"/>
        <w:spacing w:after="0" w:before="0" w:lineRule="auto"/>
        <w:jc w:val="center"/>
        <w:rPr>
          <w:i w:val="1"/>
          <w:sz w:val="24"/>
          <w:szCs w:val="24"/>
          <w:u w:val="single"/>
        </w:rPr>
      </w:pPr>
      <w:bookmarkStart w:colFirst="0" w:colLast="0" w:name="_17dp8vu" w:id="4"/>
      <w:bookmarkEnd w:id="4"/>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2"/>
        <w:spacing w:after="0" w:before="0" w:lineRule="auto"/>
        <w:jc w:val="center"/>
        <w:rPr>
          <w:sz w:val="24"/>
          <w:szCs w:val="24"/>
        </w:rPr>
      </w:pPr>
      <w:bookmarkStart w:colFirst="0" w:colLast="0" w:name="_26in1rg" w:id="5"/>
      <w:bookmarkEnd w:id="5"/>
      <w:r w:rsidDel="00000000" w:rsidR="00000000" w:rsidRPr="00000000">
        <w:rPr>
          <w:i w:val="1"/>
          <w:sz w:val="24"/>
          <w:szCs w:val="24"/>
          <w:u w:val="single"/>
          <w:rtl w:val="0"/>
        </w:rPr>
        <w:t xml:space="preserve">Day 2: Supporting Question 1</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numPr>
                <w:ilvl w:val="0"/>
                <w:numId w:val="5"/>
              </w:numPr>
              <w:spacing w:after="0" w:before="0" w:lineRule="auto"/>
              <w:ind w:left="720" w:hanging="360"/>
              <w:rPr>
                <w:u w:val="none"/>
              </w:rPr>
            </w:pPr>
            <w:r w:rsidDel="00000000" w:rsidR="00000000" w:rsidRPr="00000000">
              <w:rPr>
                <w:rtl w:val="0"/>
              </w:rPr>
              <w:t xml:space="preserve">What is an entrepreneur?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numPr>
                <w:ilvl w:val="0"/>
                <w:numId w:val="1"/>
              </w:numPr>
              <w:ind w:left="720" w:hanging="360"/>
            </w:pPr>
            <w:hyperlink r:id="rId43">
              <w:r w:rsidDel="00000000" w:rsidR="00000000" w:rsidRPr="00000000">
                <w:rPr>
                  <w:color w:val="1155cc"/>
                  <w:u w:val="single"/>
                  <w:rtl w:val="0"/>
                </w:rPr>
                <w:t xml:space="preserve">“What Does It Mean to be an Entrepreneur?”</w:t>
              </w:r>
            </w:hyperlink>
            <w:r w:rsidDel="00000000" w:rsidR="00000000" w:rsidRPr="00000000">
              <w:rPr>
                <w:rtl w:val="0"/>
              </w:rPr>
              <w:t xml:space="preserve"> from Storytime with Tristan (7:49)</w:t>
            </w:r>
            <w:r w:rsidDel="00000000" w:rsidR="00000000" w:rsidRPr="00000000">
              <w:rPr>
                <w:rtl w:val="0"/>
              </w:rPr>
            </w:r>
          </w:p>
          <w:p w:rsidR="00000000" w:rsidDel="00000000" w:rsidP="00000000" w:rsidRDefault="00000000" w:rsidRPr="00000000" w14:paraId="00000073">
            <w:pPr>
              <w:numPr>
                <w:ilvl w:val="0"/>
                <w:numId w:val="1"/>
              </w:numPr>
              <w:ind w:left="720" w:hanging="360"/>
            </w:pPr>
            <w:r w:rsidDel="00000000" w:rsidR="00000000" w:rsidRPr="00000000">
              <w:rPr>
                <w:rtl w:val="0"/>
              </w:rPr>
              <w:t xml:space="preserve">Frayer Model graphic organizer</w:t>
            </w:r>
          </w:p>
          <w:p w:rsidR="00000000" w:rsidDel="00000000" w:rsidP="00000000" w:rsidRDefault="00000000" w:rsidRPr="00000000" w14:paraId="00000074">
            <w:pPr>
              <w:numPr>
                <w:ilvl w:val="1"/>
                <w:numId w:val="1"/>
              </w:numPr>
              <w:ind w:left="1440" w:hanging="360"/>
            </w:pPr>
            <w:hyperlink r:id="rId44">
              <w:r w:rsidDel="00000000" w:rsidR="00000000" w:rsidRPr="00000000">
                <w:rPr>
                  <w:color w:val="1155cc"/>
                  <w:u w:val="single"/>
                  <w:rtl w:val="0"/>
                </w:rPr>
                <w:t xml:space="preserve">.pdf document</w:t>
              </w:r>
            </w:hyperlink>
            <w:r w:rsidDel="00000000" w:rsidR="00000000" w:rsidRPr="00000000">
              <w:rPr>
                <w:rtl w:val="0"/>
              </w:rPr>
            </w:r>
          </w:p>
          <w:p w:rsidR="00000000" w:rsidDel="00000000" w:rsidP="00000000" w:rsidRDefault="00000000" w:rsidRPr="00000000" w14:paraId="00000075">
            <w:pPr>
              <w:numPr>
                <w:ilvl w:val="1"/>
                <w:numId w:val="1"/>
              </w:numPr>
              <w:ind w:left="1440" w:hanging="360"/>
            </w:pPr>
            <w:hyperlink r:id="rId45">
              <w:r w:rsidDel="00000000" w:rsidR="00000000" w:rsidRPr="00000000">
                <w:rPr>
                  <w:color w:val="1155cc"/>
                  <w:u w:val="single"/>
                  <w:rtl w:val="0"/>
                </w:rPr>
                <w:t xml:space="preserve">.docx document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after="0" w:before="0" w:lineRule="auto"/>
              <w:ind w:left="0" w:firstLine="0"/>
              <w:rPr/>
            </w:pPr>
            <w:r w:rsidDel="00000000" w:rsidR="00000000" w:rsidRPr="00000000">
              <w:rPr>
                <w:rtl w:val="0"/>
              </w:rPr>
              <w:t xml:space="preserve">1. Begin the lesson by watching the video </w:t>
            </w:r>
            <w:hyperlink r:id="rId46">
              <w:r w:rsidDel="00000000" w:rsidR="00000000" w:rsidRPr="00000000">
                <w:rPr>
                  <w:color w:val="1155cc"/>
                  <w:u w:val="single"/>
                  <w:rtl w:val="0"/>
                </w:rPr>
                <w:t xml:space="preserve">“What Does it Mean to be an Entrepreneur?,”</w:t>
              </w:r>
            </w:hyperlink>
            <w:r w:rsidDel="00000000" w:rsidR="00000000" w:rsidRPr="00000000">
              <w:rPr>
                <w:rtl w:val="0"/>
              </w:rPr>
              <w:t xml:space="preserve"> and/or reading the text featured in that video, </w:t>
            </w:r>
            <w:hyperlink r:id="rId47">
              <w:r w:rsidDel="00000000" w:rsidR="00000000" w:rsidRPr="00000000">
                <w:rPr>
                  <w:i w:val="1"/>
                  <w:color w:val="1155cc"/>
                  <w:u w:val="single"/>
                  <w:rtl w:val="0"/>
                </w:rPr>
                <w:t xml:space="preserve">What Does It Mean to Be an Entrepreneur?</w:t>
              </w:r>
            </w:hyperlink>
            <w:r w:rsidDel="00000000" w:rsidR="00000000" w:rsidRPr="00000000">
              <w:rPr>
                <w:rtl w:val="0"/>
              </w:rPr>
              <w:t xml:space="preserve"> by Rana DiOrio and Emma D. Dryden.</w:t>
            </w:r>
          </w:p>
          <w:p w:rsidR="00000000" w:rsidDel="00000000" w:rsidP="00000000" w:rsidRDefault="00000000" w:rsidRPr="00000000" w14:paraId="00000078">
            <w:pPr>
              <w:spacing w:after="0" w:before="0" w:lineRule="auto"/>
              <w:ind w:left="0" w:firstLine="0"/>
              <w:rPr/>
            </w:pPr>
            <w:r w:rsidDel="00000000" w:rsidR="00000000" w:rsidRPr="00000000">
              <w:rPr>
                <w:rtl w:val="0"/>
              </w:rPr>
            </w:r>
          </w:p>
          <w:p w:rsidR="00000000" w:rsidDel="00000000" w:rsidP="00000000" w:rsidRDefault="00000000" w:rsidRPr="00000000" w14:paraId="00000079">
            <w:pPr>
              <w:spacing w:after="0" w:before="0" w:lineRule="auto"/>
              <w:ind w:left="0" w:firstLine="0"/>
              <w:rPr/>
            </w:pPr>
            <w:r w:rsidDel="00000000" w:rsidR="00000000" w:rsidRPr="00000000">
              <w:rPr>
                <w:rtl w:val="0"/>
              </w:rPr>
              <w:t xml:space="preserve">2. Use the </w:t>
            </w:r>
            <w:hyperlink r:id="rId48">
              <w:r w:rsidDel="00000000" w:rsidR="00000000" w:rsidRPr="00000000">
                <w:rPr>
                  <w:color w:val="1155cc"/>
                  <w:u w:val="single"/>
                  <w:rtl w:val="0"/>
                </w:rPr>
                <w:t xml:space="preserve">Frayer Model</w:t>
              </w:r>
            </w:hyperlink>
            <w:r w:rsidDel="00000000" w:rsidR="00000000" w:rsidRPr="00000000">
              <w:rPr>
                <w:rtl w:val="0"/>
              </w:rPr>
              <w:t xml:space="preserve"> graphic organizer to help students develop a solid understanding of the word entrepreneur.</w:t>
            </w:r>
          </w:p>
          <w:p w:rsidR="00000000" w:rsidDel="00000000" w:rsidP="00000000" w:rsidRDefault="00000000" w:rsidRPr="00000000" w14:paraId="0000007A">
            <w:pPr>
              <w:spacing w:after="0" w:before="0" w:lineRule="auto"/>
              <w:ind w:left="0" w:firstLine="0"/>
              <w:rPr/>
            </w:pPr>
            <w:r w:rsidDel="00000000" w:rsidR="00000000" w:rsidRPr="00000000">
              <w:rPr>
                <w:rtl w:val="0"/>
              </w:rPr>
            </w:r>
          </w:p>
          <w:p w:rsidR="00000000" w:rsidDel="00000000" w:rsidP="00000000" w:rsidRDefault="00000000" w:rsidRPr="00000000" w14:paraId="0000007B">
            <w:pPr>
              <w:spacing w:after="0" w:before="0" w:lineRule="auto"/>
              <w:ind w:left="0" w:firstLine="0"/>
              <w:rPr/>
            </w:pPr>
            <w:r w:rsidDel="00000000" w:rsidR="00000000" w:rsidRPr="00000000">
              <w:rPr>
                <w:rtl w:val="0"/>
              </w:rPr>
              <w:t xml:space="preserve">3. Use the discussion questions at the bottom of the Frayer Model graphic organizer to deepen students’ understanding of entrepreneurs. For question #4 (Which entrepreneurial traits do we see in people throughout the </w:t>
            </w:r>
            <w:r w:rsidDel="00000000" w:rsidR="00000000" w:rsidRPr="00000000">
              <w:rPr>
                <w:i w:val="1"/>
                <w:rtl w:val="0"/>
              </w:rPr>
              <w:t xml:space="preserve">Born on the Water</w:t>
            </w:r>
            <w:r w:rsidDel="00000000" w:rsidR="00000000" w:rsidRPr="00000000">
              <w:rPr>
                <w:rtl w:val="0"/>
              </w:rPr>
              <w:t xml:space="preserve"> story?)</w:t>
            </w:r>
            <w:r w:rsidDel="00000000" w:rsidR="00000000" w:rsidRPr="00000000">
              <w:rPr>
                <w:rtl w:val="0"/>
              </w:rPr>
              <w:t xml:space="preserve">, students</w:t>
            </w:r>
            <w:r w:rsidDel="00000000" w:rsidR="00000000" w:rsidRPr="00000000">
              <w:rPr>
                <w:rtl w:val="0"/>
              </w:rPr>
              <w:t xml:space="preserve"> can discuss the people of Ndongo; they innovated and shared goods and services outside of the structures of contemporary markets, but we can still identify traits that are consistent with entrepreneurship. Students might also make the connection that the enslavers were entrepreneurial. This is a great opportunity to interrogate entrepreneurship as something that can be an agent for good or evil.</w:t>
            </w:r>
          </w:p>
          <w:p w:rsidR="00000000" w:rsidDel="00000000" w:rsidP="00000000" w:rsidRDefault="00000000" w:rsidRPr="00000000" w14:paraId="0000007C">
            <w:pPr>
              <w:spacing w:after="0" w:before="0" w:lineRule="auto"/>
              <w:ind w:left="0" w:firstLine="0"/>
              <w:rPr/>
            </w:pPr>
            <w:r w:rsidDel="00000000" w:rsidR="00000000" w:rsidRPr="00000000">
              <w:rPr>
                <w:rtl w:val="0"/>
              </w:rPr>
            </w:r>
          </w:p>
          <w:p w:rsidR="00000000" w:rsidDel="00000000" w:rsidP="00000000" w:rsidRDefault="00000000" w:rsidRPr="00000000" w14:paraId="0000007D">
            <w:pPr>
              <w:spacing w:after="0" w:before="0" w:lineRule="auto"/>
              <w:ind w:left="0" w:firstLine="0"/>
              <w:rPr/>
            </w:pPr>
            <w:r w:rsidDel="00000000" w:rsidR="00000000" w:rsidRPr="00000000">
              <w:rPr>
                <w:rtl w:val="0"/>
              </w:rPr>
              <w:t xml:space="preserve">4. Additional vocabulary development of other terms used in this inquiry can also be done using the Frayer Model. Terms to consider are: “Black Wall Street,” “primary source,” “communities,” and “insurance company."</w:t>
            </w:r>
          </w:p>
          <w:p w:rsidR="00000000" w:rsidDel="00000000" w:rsidP="00000000" w:rsidRDefault="00000000" w:rsidRPr="00000000" w14:paraId="0000007E">
            <w:pPr>
              <w:spacing w:after="0" w:before="0" w:lineRule="auto"/>
              <w:ind w:left="0" w:firstLine="0"/>
              <w:rPr/>
            </w:pPr>
            <w:r w:rsidDel="00000000" w:rsidR="00000000" w:rsidRPr="00000000">
              <w:rPr>
                <w:rtl w:val="0"/>
              </w:rPr>
            </w:r>
          </w:p>
          <w:p w:rsidR="00000000" w:rsidDel="00000000" w:rsidP="00000000" w:rsidRDefault="00000000" w:rsidRPr="00000000" w14:paraId="0000007F">
            <w:pPr>
              <w:spacing w:after="0" w:before="0" w:lineRule="auto"/>
              <w:ind w:left="0" w:firstLine="0"/>
              <w:rPr/>
            </w:pPr>
            <w:r w:rsidDel="00000000" w:rsidR="00000000" w:rsidRPr="00000000">
              <w:rPr>
                <w:rtl w:val="0"/>
              </w:rPr>
              <w:t xml:space="preserve">As a class, create an anchor chart with agreed upon definitions of the chosen vocabulary terms to be displayed in the classroom during the inquiry.</w:t>
            </w:r>
          </w:p>
        </w:tc>
      </w:tr>
    </w:tbl>
    <w:p w:rsidR="00000000" w:rsidDel="00000000" w:rsidP="00000000" w:rsidRDefault="00000000" w:rsidRPr="00000000" w14:paraId="00000080">
      <w:pPr>
        <w:pStyle w:val="Heading2"/>
        <w:spacing w:after="0" w:before="0" w:lineRule="auto"/>
        <w:jc w:val="center"/>
        <w:rPr>
          <w:i w:val="1"/>
          <w:sz w:val="24"/>
          <w:szCs w:val="24"/>
          <w:u w:val="single"/>
        </w:rPr>
      </w:pPr>
      <w:bookmarkStart w:colFirst="0" w:colLast="0" w:name="_lozdfgyt34b5" w:id="6"/>
      <w:bookmarkEnd w:id="6"/>
      <w:r w:rsidDel="00000000" w:rsidR="00000000" w:rsidRPr="00000000">
        <w:rPr>
          <w:rtl w:val="0"/>
        </w:rPr>
      </w:r>
    </w:p>
    <w:p w:rsidR="00000000" w:rsidDel="00000000" w:rsidP="00000000" w:rsidRDefault="00000000" w:rsidRPr="00000000" w14:paraId="00000081">
      <w:pPr>
        <w:pStyle w:val="Heading2"/>
        <w:spacing w:after="0" w:before="0" w:lineRule="auto"/>
        <w:jc w:val="center"/>
        <w:rPr>
          <w:i w:val="1"/>
          <w:sz w:val="24"/>
          <w:szCs w:val="24"/>
          <w:u w:val="single"/>
        </w:rPr>
      </w:pPr>
      <w:bookmarkStart w:colFirst="0" w:colLast="0" w:name="_7lqyz9sp7a1h" w:id="7"/>
      <w:bookmarkEnd w:id="7"/>
      <w:r w:rsidDel="00000000" w:rsidR="00000000" w:rsidRPr="00000000">
        <w:rPr>
          <w:rtl w:val="0"/>
        </w:rPr>
      </w:r>
    </w:p>
    <w:p w:rsidR="00000000" w:rsidDel="00000000" w:rsidP="00000000" w:rsidRDefault="00000000" w:rsidRPr="00000000" w14:paraId="00000082">
      <w:pPr>
        <w:pStyle w:val="Heading2"/>
        <w:spacing w:after="0" w:before="0" w:lineRule="auto"/>
        <w:jc w:val="center"/>
        <w:rPr>
          <w:i w:val="1"/>
          <w:sz w:val="24"/>
          <w:szCs w:val="24"/>
          <w:u w:val="single"/>
        </w:rPr>
      </w:pPr>
      <w:bookmarkStart w:colFirst="0" w:colLast="0" w:name="_7oo5dvfmdxzm" w:id="8"/>
      <w:bookmarkEnd w:id="8"/>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2"/>
        <w:spacing w:after="0" w:before="0" w:lineRule="auto"/>
        <w:jc w:val="center"/>
        <w:rPr>
          <w:sz w:val="24"/>
          <w:szCs w:val="24"/>
        </w:rPr>
      </w:pPr>
      <w:bookmarkStart w:colFirst="0" w:colLast="0" w:name="_lssea4yjjiyu" w:id="9"/>
      <w:bookmarkEnd w:id="9"/>
      <w:r w:rsidDel="00000000" w:rsidR="00000000" w:rsidRPr="00000000">
        <w:rPr>
          <w:i w:val="1"/>
          <w:sz w:val="24"/>
          <w:szCs w:val="24"/>
          <w:u w:val="single"/>
          <w:rtl w:val="0"/>
        </w:rPr>
        <w:t xml:space="preserve">Day 3: Supporting Question 2</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numPr>
                <w:ilvl w:val="0"/>
                <w:numId w:val="2"/>
              </w:numPr>
              <w:spacing w:line="276" w:lineRule="auto"/>
              <w:ind w:left="720" w:hanging="360"/>
              <w:rPr>
                <w:u w:val="none"/>
              </w:rPr>
            </w:pPr>
            <w:r w:rsidDel="00000000" w:rsidR="00000000" w:rsidRPr="00000000">
              <w:rPr>
                <w:rtl w:val="0"/>
              </w:rPr>
              <w:t xml:space="preserve">What and where were America’s Black Wall Streets?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jc w:val="center"/>
              <w:rPr>
                <w:sz w:val="24"/>
                <w:szCs w:val="24"/>
              </w:rPr>
            </w:pPr>
            <w:r w:rsidDel="00000000" w:rsidR="00000000" w:rsidRPr="00000000">
              <w:rPr>
                <w:sz w:val="24"/>
                <w:szCs w:val="24"/>
                <w:rtl w:val="0"/>
              </w:rPr>
              <w:t xml:space="preserve">Lesson Materials &amp;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numPr>
                <w:ilvl w:val="0"/>
                <w:numId w:val="17"/>
              </w:numPr>
              <w:ind w:left="720" w:hanging="360"/>
            </w:pPr>
            <w:hyperlink r:id="rId49">
              <w:r w:rsidDel="00000000" w:rsidR="00000000" w:rsidRPr="00000000">
                <w:rPr>
                  <w:color w:val="1155cc"/>
                  <w:u w:val="single"/>
                  <w:rtl w:val="0"/>
                </w:rPr>
                <w:t xml:space="preserve">“Black Wall Street:  Business Is Booming”</w:t>
              </w:r>
            </w:hyperlink>
            <w:r w:rsidDel="00000000" w:rsidR="00000000" w:rsidRPr="00000000">
              <w:rPr>
                <w:rtl w:val="0"/>
              </w:rPr>
              <w:t xml:space="preserve"> by Sarajanee Davis and Kelly Agan for the N.C. Government &amp; Heritage Library</w:t>
            </w:r>
          </w:p>
          <w:p w:rsidR="00000000" w:rsidDel="00000000" w:rsidP="00000000" w:rsidRDefault="00000000" w:rsidRPr="00000000" w14:paraId="00000089">
            <w:pPr>
              <w:numPr>
                <w:ilvl w:val="0"/>
                <w:numId w:val="17"/>
              </w:numPr>
              <w:ind w:left="720" w:hanging="360"/>
            </w:pPr>
            <w:r w:rsidDel="00000000" w:rsidR="00000000" w:rsidRPr="00000000">
              <w:rPr>
                <w:rtl w:val="0"/>
              </w:rPr>
              <w:t xml:space="preserve">Geography activity: </w:t>
            </w:r>
            <w:hyperlink r:id="rId50">
              <w:r w:rsidDel="00000000" w:rsidR="00000000" w:rsidRPr="00000000">
                <w:rPr>
                  <w:color w:val="1155cc"/>
                  <w:u w:val="single"/>
                  <w:rtl w:val="0"/>
                </w:rPr>
                <w:t xml:space="preserve">Identifying America’s Black Wall Streets</w:t>
              </w:r>
            </w:hyperlink>
            <w:r w:rsidDel="00000000" w:rsidR="00000000" w:rsidRPr="00000000">
              <w:rPr>
                <w:rtl w:val="0"/>
              </w:rPr>
              <w:t xml:space="preserve"> [.pdf]</w:t>
            </w:r>
          </w:p>
          <w:p w:rsidR="00000000" w:rsidDel="00000000" w:rsidP="00000000" w:rsidRDefault="00000000" w:rsidRPr="00000000" w14:paraId="0000008A">
            <w:pPr>
              <w:numPr>
                <w:ilvl w:val="0"/>
                <w:numId w:val="17"/>
              </w:numPr>
              <w:ind w:left="720" w:hanging="360"/>
              <w:rPr>
                <w:u w:val="none"/>
              </w:rPr>
            </w:pPr>
            <w:r w:rsidDel="00000000" w:rsidR="00000000" w:rsidRPr="00000000">
              <w:rPr>
                <w:rtl w:val="0"/>
              </w:rPr>
              <w:t xml:space="preserve">In Your Own Words… worksheet</w:t>
            </w:r>
          </w:p>
          <w:p w:rsidR="00000000" w:rsidDel="00000000" w:rsidP="00000000" w:rsidRDefault="00000000" w:rsidRPr="00000000" w14:paraId="0000008B">
            <w:pPr>
              <w:numPr>
                <w:ilvl w:val="1"/>
                <w:numId w:val="17"/>
              </w:numPr>
              <w:ind w:left="1440" w:hanging="360"/>
              <w:rPr>
                <w:u w:val="none"/>
              </w:rPr>
            </w:pPr>
            <w:hyperlink r:id="rId51">
              <w:r w:rsidDel="00000000" w:rsidR="00000000" w:rsidRPr="00000000">
                <w:rPr>
                  <w:color w:val="1155cc"/>
                  <w:u w:val="single"/>
                  <w:rtl w:val="0"/>
                </w:rPr>
                <w:t xml:space="preserve">.pdf document</w:t>
              </w:r>
            </w:hyperlink>
            <w:r w:rsidDel="00000000" w:rsidR="00000000" w:rsidRPr="00000000">
              <w:rPr>
                <w:rtl w:val="0"/>
              </w:rPr>
            </w:r>
          </w:p>
          <w:p w:rsidR="00000000" w:rsidDel="00000000" w:rsidP="00000000" w:rsidRDefault="00000000" w:rsidRPr="00000000" w14:paraId="0000008C">
            <w:pPr>
              <w:numPr>
                <w:ilvl w:val="1"/>
                <w:numId w:val="17"/>
              </w:numPr>
              <w:ind w:left="1440" w:hanging="360"/>
              <w:rPr>
                <w:u w:val="none"/>
              </w:rPr>
            </w:pPr>
            <w:hyperlink r:id="rId52">
              <w:r w:rsidDel="00000000" w:rsidR="00000000" w:rsidRPr="00000000">
                <w:rPr>
                  <w:color w:val="1155cc"/>
                  <w:u w:val="single"/>
                  <w:rtl w:val="0"/>
                </w:rPr>
                <w:t xml:space="preserve">.docx document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after="0" w:before="0" w:lineRule="auto"/>
              <w:ind w:left="0" w:firstLine="0"/>
              <w:rPr/>
            </w:pPr>
            <w:r w:rsidDel="00000000" w:rsidR="00000000" w:rsidRPr="00000000">
              <w:rPr>
                <w:rtl w:val="0"/>
              </w:rPr>
              <w:t xml:space="preserve">1. Begin the lesson by asking students if they have ever heard of Wall Street. Collect student responses on the board or chart paper. Show images associated with Wall Street and explain what it is to the students. After students have an understanding of what Wall Street represents, ask them what they think is meant by Black Wall Street. Deepen discussion by asking students why Black communities needed their own “Wall Street.” Be sure students can articulate ideas such as: Black Americans face(d) discrimination in opportunity, job hiring, and education.</w:t>
            </w:r>
          </w:p>
          <w:p w:rsidR="00000000" w:rsidDel="00000000" w:rsidP="00000000" w:rsidRDefault="00000000" w:rsidRPr="00000000" w14:paraId="0000008F">
            <w:pPr>
              <w:spacing w:after="0" w:before="0" w:lineRule="auto"/>
              <w:ind w:left="0" w:firstLine="0"/>
              <w:rPr/>
            </w:pPr>
            <w:r w:rsidDel="00000000" w:rsidR="00000000" w:rsidRPr="00000000">
              <w:rPr>
                <w:rtl w:val="0"/>
              </w:rPr>
            </w:r>
          </w:p>
          <w:p w:rsidR="00000000" w:rsidDel="00000000" w:rsidP="00000000" w:rsidRDefault="00000000" w:rsidRPr="00000000" w14:paraId="00000090">
            <w:pPr>
              <w:spacing w:after="0" w:before="0" w:lineRule="auto"/>
              <w:ind w:left="0" w:firstLine="0"/>
              <w:rPr/>
            </w:pPr>
            <w:r w:rsidDel="00000000" w:rsidR="00000000" w:rsidRPr="00000000">
              <w:rPr>
                <w:rtl w:val="0"/>
              </w:rPr>
              <w:t xml:space="preserve">2. Students should read </w:t>
            </w:r>
            <w:hyperlink r:id="rId53">
              <w:r w:rsidDel="00000000" w:rsidR="00000000" w:rsidRPr="00000000">
                <w:rPr>
                  <w:color w:val="1155cc"/>
                  <w:u w:val="single"/>
                  <w:rtl w:val="0"/>
                </w:rPr>
                <w:t xml:space="preserve">“Black Wall Street: Business Is Booming”</w:t>
              </w:r>
            </w:hyperlink>
            <w:r w:rsidDel="00000000" w:rsidR="00000000" w:rsidRPr="00000000">
              <w:rPr>
                <w:rtl w:val="0"/>
              </w:rPr>
              <w:t xml:space="preserve"> and complete the </w:t>
            </w:r>
            <w:hyperlink r:id="rId54">
              <w:r w:rsidDel="00000000" w:rsidR="00000000" w:rsidRPr="00000000">
                <w:rPr>
                  <w:color w:val="1155cc"/>
                  <w:u w:val="single"/>
                  <w:rtl w:val="0"/>
                </w:rPr>
                <w:t xml:space="preserve">3-2-1 protocol</w:t>
              </w:r>
            </w:hyperlink>
            <w:r w:rsidDel="00000000" w:rsidR="00000000" w:rsidRPr="00000000">
              <w:rPr>
                <w:rtl w:val="0"/>
              </w:rPr>
              <w:t xml:space="preserve">, noting three things they learned, two things they found interesting, and one question they have,</w:t>
            </w:r>
          </w:p>
          <w:p w:rsidR="00000000" w:rsidDel="00000000" w:rsidP="00000000" w:rsidRDefault="00000000" w:rsidRPr="00000000" w14:paraId="00000091">
            <w:pPr>
              <w:spacing w:after="0" w:before="0" w:lineRule="auto"/>
              <w:ind w:left="0" w:firstLine="0"/>
              <w:rPr/>
            </w:pPr>
            <w:r w:rsidDel="00000000" w:rsidR="00000000" w:rsidRPr="00000000">
              <w:rPr>
                <w:rtl w:val="0"/>
              </w:rPr>
            </w:r>
          </w:p>
          <w:p w:rsidR="00000000" w:rsidDel="00000000" w:rsidP="00000000" w:rsidRDefault="00000000" w:rsidRPr="00000000" w14:paraId="00000092">
            <w:pPr>
              <w:spacing w:after="0" w:before="0" w:lineRule="auto"/>
              <w:ind w:left="0" w:firstLine="0"/>
              <w:rPr/>
            </w:pPr>
            <w:r w:rsidDel="00000000" w:rsidR="00000000" w:rsidRPr="00000000">
              <w:rPr>
                <w:rtl w:val="0"/>
              </w:rPr>
              <w:t xml:space="preserve">3. Work with students to complete the </w:t>
            </w:r>
            <w:hyperlink r:id="rId55">
              <w:r w:rsidDel="00000000" w:rsidR="00000000" w:rsidRPr="00000000">
                <w:rPr>
                  <w:color w:val="1155cc"/>
                  <w:u w:val="single"/>
                  <w:rtl w:val="0"/>
                </w:rPr>
                <w:t xml:space="preserve">map of America’s Black Wall Streets</w:t>
              </w:r>
            </w:hyperlink>
            <w:r w:rsidDel="00000000" w:rsidR="00000000" w:rsidRPr="00000000">
              <w:rPr>
                <w:rtl w:val="0"/>
              </w:rPr>
              <w:t xml:space="preserve">.</w:t>
            </w:r>
          </w:p>
          <w:p w:rsidR="00000000" w:rsidDel="00000000" w:rsidP="00000000" w:rsidRDefault="00000000" w:rsidRPr="00000000" w14:paraId="00000093">
            <w:pPr>
              <w:spacing w:after="0" w:before="0" w:lineRule="auto"/>
              <w:ind w:left="0" w:firstLine="0"/>
              <w:rPr/>
            </w:pPr>
            <w:r w:rsidDel="00000000" w:rsidR="00000000" w:rsidRPr="00000000">
              <w:rPr>
                <w:rtl w:val="0"/>
              </w:rPr>
            </w:r>
          </w:p>
          <w:p w:rsidR="00000000" w:rsidDel="00000000" w:rsidP="00000000" w:rsidRDefault="00000000" w:rsidRPr="00000000" w14:paraId="00000094">
            <w:pPr>
              <w:spacing w:after="0" w:before="0" w:lineRule="auto"/>
              <w:ind w:left="0" w:firstLine="0"/>
              <w:rPr/>
            </w:pPr>
            <w:r w:rsidDel="00000000" w:rsidR="00000000" w:rsidRPr="00000000">
              <w:rPr>
                <w:rtl w:val="0"/>
              </w:rPr>
              <w:t xml:space="preserve">4. Close the lesson with a quick write defining Black Wall Streets, using the </w:t>
            </w:r>
            <w:hyperlink r:id="rId56">
              <w:r w:rsidDel="00000000" w:rsidR="00000000" w:rsidRPr="00000000">
                <w:rPr>
                  <w:color w:val="1155cc"/>
                  <w:u w:val="single"/>
                  <w:rtl w:val="0"/>
                </w:rPr>
                <w:t xml:space="preserve">In Your Own Words… worksheet</w:t>
              </w:r>
            </w:hyperlink>
            <w:r w:rsidDel="00000000" w:rsidR="00000000" w:rsidRPr="00000000">
              <w:rPr>
                <w:rtl w:val="0"/>
              </w:rPr>
              <w:t xml:space="preserve">.</w:t>
            </w:r>
          </w:p>
        </w:tc>
      </w:tr>
    </w:tbl>
    <w:p w:rsidR="00000000" w:rsidDel="00000000" w:rsidP="00000000" w:rsidRDefault="00000000" w:rsidRPr="00000000" w14:paraId="00000095">
      <w:pPr>
        <w:pStyle w:val="Heading2"/>
        <w:spacing w:after="0" w:before="0" w:lineRule="auto"/>
        <w:jc w:val="center"/>
        <w:rPr>
          <w:i w:val="1"/>
          <w:sz w:val="24"/>
          <w:szCs w:val="24"/>
          <w:u w:val="single"/>
        </w:rPr>
      </w:pPr>
      <w:bookmarkStart w:colFirst="0" w:colLast="0" w:name="_f2t9a4t7yc2q" w:id="10"/>
      <w:bookmarkEnd w:id="10"/>
      <w:r w:rsidDel="00000000" w:rsidR="00000000" w:rsidRPr="00000000">
        <w:rPr>
          <w:rtl w:val="0"/>
        </w:rPr>
      </w:r>
    </w:p>
    <w:p w:rsidR="00000000" w:rsidDel="00000000" w:rsidP="00000000" w:rsidRDefault="00000000" w:rsidRPr="00000000" w14:paraId="00000096">
      <w:pPr>
        <w:pStyle w:val="Heading2"/>
        <w:spacing w:after="0" w:before="0" w:lineRule="auto"/>
        <w:jc w:val="center"/>
        <w:rPr>
          <w:i w:val="1"/>
          <w:sz w:val="24"/>
          <w:szCs w:val="24"/>
          <w:u w:val="single"/>
        </w:rPr>
      </w:pPr>
      <w:bookmarkStart w:colFirst="0" w:colLast="0" w:name="_9zbicdmhkszx" w:id="11"/>
      <w:bookmarkEnd w:id="11"/>
      <w:r w:rsidDel="00000000" w:rsidR="00000000" w:rsidRPr="00000000">
        <w:br w:type="page"/>
      </w:r>
      <w:r w:rsidDel="00000000" w:rsidR="00000000" w:rsidRPr="00000000">
        <w:rPr>
          <w:rtl w:val="0"/>
        </w:rPr>
      </w:r>
    </w:p>
    <w:p w:rsidR="00000000" w:rsidDel="00000000" w:rsidP="00000000" w:rsidRDefault="00000000" w:rsidRPr="00000000" w14:paraId="00000097">
      <w:pPr>
        <w:pStyle w:val="Heading2"/>
        <w:spacing w:after="0" w:before="0" w:lineRule="auto"/>
        <w:jc w:val="center"/>
        <w:rPr>
          <w:sz w:val="24"/>
          <w:szCs w:val="24"/>
        </w:rPr>
      </w:pPr>
      <w:bookmarkStart w:colFirst="0" w:colLast="0" w:name="_xvsrisax7krr" w:id="12"/>
      <w:bookmarkEnd w:id="12"/>
      <w:r w:rsidDel="00000000" w:rsidR="00000000" w:rsidRPr="00000000">
        <w:rPr>
          <w:i w:val="1"/>
          <w:sz w:val="24"/>
          <w:szCs w:val="24"/>
          <w:u w:val="single"/>
          <w:rtl w:val="0"/>
        </w:rPr>
        <w:t xml:space="preserve">Day 4: Supporting Question 3</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numPr>
                <w:ilvl w:val="0"/>
                <w:numId w:val="8"/>
              </w:numPr>
              <w:spacing w:line="276" w:lineRule="auto"/>
              <w:ind w:left="720" w:hanging="360"/>
              <w:rPr>
                <w:u w:val="none"/>
              </w:rPr>
            </w:pPr>
            <w:r w:rsidDel="00000000" w:rsidR="00000000" w:rsidRPr="00000000">
              <w:rPr>
                <w:rtl w:val="0"/>
              </w:rPr>
              <w:t xml:space="preserve">Why were the goods and services created by Black entrepreneurs important to their communities?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numPr>
                <w:ilvl w:val="0"/>
                <w:numId w:val="17"/>
              </w:numPr>
              <w:ind w:left="720" w:hanging="360"/>
              <w:rPr/>
            </w:pPr>
            <w:r w:rsidDel="00000000" w:rsidR="00000000" w:rsidRPr="00000000">
              <w:rPr>
                <w:rtl w:val="0"/>
              </w:rPr>
              <w:t xml:space="preserve">Advertisements from </w:t>
            </w:r>
            <w:r w:rsidDel="00000000" w:rsidR="00000000" w:rsidRPr="00000000">
              <w:rPr>
                <w:i w:val="1"/>
                <w:rtl w:val="0"/>
              </w:rPr>
              <w:t xml:space="preserve">The Crisis </w:t>
            </w:r>
            <w:r w:rsidDel="00000000" w:rsidR="00000000" w:rsidRPr="00000000">
              <w:rPr>
                <w:rtl w:val="0"/>
              </w:rPr>
              <w:t xml:space="preserve">magazine</w:t>
            </w:r>
          </w:p>
          <w:p w:rsidR="00000000" w:rsidDel="00000000" w:rsidP="00000000" w:rsidRDefault="00000000" w:rsidRPr="00000000" w14:paraId="0000009D">
            <w:pPr>
              <w:numPr>
                <w:ilvl w:val="1"/>
                <w:numId w:val="17"/>
              </w:numPr>
              <w:ind w:left="1440" w:hanging="360"/>
              <w:rPr/>
            </w:pPr>
            <w:hyperlink r:id="rId57">
              <w:r w:rsidDel="00000000" w:rsidR="00000000" w:rsidRPr="00000000">
                <w:rPr>
                  <w:color w:val="1155cc"/>
                  <w:u w:val="single"/>
                  <w:rtl w:val="0"/>
                </w:rPr>
                <w:t xml:space="preserve">.pdf document</w:t>
              </w:r>
            </w:hyperlink>
            <w:r w:rsidDel="00000000" w:rsidR="00000000" w:rsidRPr="00000000">
              <w:rPr>
                <w:rtl w:val="0"/>
              </w:rPr>
            </w:r>
          </w:p>
          <w:p w:rsidR="00000000" w:rsidDel="00000000" w:rsidP="00000000" w:rsidRDefault="00000000" w:rsidRPr="00000000" w14:paraId="0000009E">
            <w:pPr>
              <w:numPr>
                <w:ilvl w:val="1"/>
                <w:numId w:val="17"/>
              </w:numPr>
              <w:ind w:left="1440" w:hanging="360"/>
              <w:rPr/>
            </w:pPr>
            <w:hyperlink r:id="rId58">
              <w:r w:rsidDel="00000000" w:rsidR="00000000" w:rsidRPr="00000000">
                <w:rPr>
                  <w:color w:val="1155cc"/>
                  <w:u w:val="single"/>
                  <w:rtl w:val="0"/>
                </w:rPr>
                <w:t xml:space="preserve">.docx document</w:t>
              </w:r>
            </w:hyperlink>
            <w:r w:rsidDel="00000000" w:rsidR="00000000" w:rsidRPr="00000000">
              <w:rPr>
                <w:rtl w:val="0"/>
              </w:rPr>
            </w:r>
          </w:p>
          <w:p w:rsidR="00000000" w:rsidDel="00000000" w:rsidP="00000000" w:rsidRDefault="00000000" w:rsidRPr="00000000" w14:paraId="0000009F">
            <w:pPr>
              <w:numPr>
                <w:ilvl w:val="1"/>
                <w:numId w:val="17"/>
              </w:numPr>
              <w:ind w:left="1440" w:hanging="360"/>
              <w:rPr/>
            </w:pPr>
            <w:r w:rsidDel="00000000" w:rsidR="00000000" w:rsidRPr="00000000">
              <w:rPr>
                <w:rtl w:val="0"/>
              </w:rPr>
              <w:t xml:space="preserve">Teacher Note: Additional advertisements can be found on </w:t>
            </w:r>
            <w:hyperlink r:id="rId59">
              <w:r w:rsidDel="00000000" w:rsidR="00000000" w:rsidRPr="00000000">
                <w:rPr>
                  <w:color w:val="1155cc"/>
                  <w:u w:val="single"/>
                  <w:rtl w:val="0"/>
                </w:rPr>
                <w:t xml:space="preserve">this website</w:t>
              </w:r>
            </w:hyperlink>
            <w:r w:rsidDel="00000000" w:rsidR="00000000" w:rsidRPr="00000000">
              <w:rPr>
                <w:rtl w:val="0"/>
              </w:rPr>
              <w:t xml:space="preserve">. Be sure to choose advertisements that are appropriate for your students.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line="276" w:lineRule="auto"/>
              <w:ind w:left="0" w:firstLine="0"/>
              <w:rPr/>
            </w:pPr>
            <w:r w:rsidDel="00000000" w:rsidR="00000000" w:rsidRPr="00000000">
              <w:rPr>
                <w:rtl w:val="0"/>
              </w:rPr>
              <w:t xml:space="preserve">1. Begin the lesson with a whole class reading of the sourcing information found at the beginning of </w:t>
            </w:r>
            <w:hyperlink r:id="rId60">
              <w:r w:rsidDel="00000000" w:rsidR="00000000" w:rsidRPr="00000000">
                <w:rPr>
                  <w:color w:val="1155cc"/>
                  <w:u w:val="single"/>
                  <w:rtl w:val="0"/>
                </w:rPr>
                <w:t xml:space="preserve">the document packet</w:t>
              </w:r>
            </w:hyperlink>
            <w:r w:rsidDel="00000000" w:rsidR="00000000" w:rsidRPr="00000000">
              <w:rPr>
                <w:rtl w:val="0"/>
              </w:rPr>
              <w:t xml:space="preserve"> (page 1). Ask students to predict the types of goods and services Black Americans in the early 20th century might have been most interested in.</w:t>
            </w:r>
          </w:p>
          <w:p w:rsidR="00000000" w:rsidDel="00000000" w:rsidP="00000000" w:rsidRDefault="00000000" w:rsidRPr="00000000" w14:paraId="000000A2">
            <w:pPr>
              <w:spacing w:line="276" w:lineRule="auto"/>
              <w:ind w:left="0" w:firstLine="0"/>
              <w:rPr/>
            </w:pPr>
            <w:r w:rsidDel="00000000" w:rsidR="00000000" w:rsidRPr="00000000">
              <w:rPr>
                <w:rtl w:val="0"/>
              </w:rPr>
            </w:r>
          </w:p>
          <w:p w:rsidR="00000000" w:rsidDel="00000000" w:rsidP="00000000" w:rsidRDefault="00000000" w:rsidRPr="00000000" w14:paraId="000000A3">
            <w:pPr>
              <w:spacing w:line="276" w:lineRule="auto"/>
              <w:ind w:left="0" w:firstLine="0"/>
              <w:rPr/>
            </w:pPr>
            <w:r w:rsidDel="00000000" w:rsidR="00000000" w:rsidRPr="00000000">
              <w:rPr>
                <w:rtl w:val="0"/>
              </w:rPr>
              <w:t xml:space="preserve">2. Give students </w:t>
            </w:r>
            <w:hyperlink r:id="rId61">
              <w:r w:rsidDel="00000000" w:rsidR="00000000" w:rsidRPr="00000000">
                <w:rPr>
                  <w:color w:val="1155cc"/>
                  <w:u w:val="single"/>
                  <w:rtl w:val="0"/>
                </w:rPr>
                <w:t xml:space="preserve">the document packet</w:t>
              </w:r>
            </w:hyperlink>
            <w:r w:rsidDel="00000000" w:rsidR="00000000" w:rsidRPr="00000000">
              <w:rPr>
                <w:rtl w:val="0"/>
              </w:rPr>
              <w:t xml:space="preserve">, which includes a goods and services T-Chart. Teachers may want to review the difference between goods and services before giving students the documents. Students should work in pairs or small groups for this activity. Teachers should create groups in a manner that best suits their students. Teacher should monitor groups as this activity requires students to make inferences.</w:t>
            </w:r>
          </w:p>
          <w:p w:rsidR="00000000" w:rsidDel="00000000" w:rsidP="00000000" w:rsidRDefault="00000000" w:rsidRPr="00000000" w14:paraId="000000A4">
            <w:pPr>
              <w:spacing w:line="276" w:lineRule="auto"/>
              <w:ind w:left="0" w:firstLine="0"/>
              <w:rPr/>
            </w:pPr>
            <w:r w:rsidDel="00000000" w:rsidR="00000000" w:rsidRPr="00000000">
              <w:rPr>
                <w:rtl w:val="0"/>
              </w:rPr>
            </w:r>
          </w:p>
          <w:p w:rsidR="00000000" w:rsidDel="00000000" w:rsidP="00000000" w:rsidRDefault="00000000" w:rsidRPr="00000000" w14:paraId="000000A5">
            <w:pPr>
              <w:spacing w:line="276" w:lineRule="auto"/>
              <w:ind w:left="0" w:firstLine="0"/>
              <w:rPr/>
            </w:pPr>
            <w:r w:rsidDel="00000000" w:rsidR="00000000" w:rsidRPr="00000000">
              <w:rPr>
                <w:rtl w:val="0"/>
              </w:rPr>
              <w:t xml:space="preserve">3. Wrap up the lesson with a whole class discussion using the questions at the bottom of the T-Chart:</w:t>
            </w:r>
          </w:p>
          <w:p w:rsidR="00000000" w:rsidDel="00000000" w:rsidP="00000000" w:rsidRDefault="00000000" w:rsidRPr="00000000" w14:paraId="000000A6">
            <w:pPr>
              <w:spacing w:line="276" w:lineRule="auto"/>
              <w:ind w:left="0" w:firstLine="0"/>
              <w:rPr/>
            </w:pPr>
            <w:r w:rsidDel="00000000" w:rsidR="00000000" w:rsidRPr="00000000">
              <w:rPr>
                <w:rtl w:val="0"/>
              </w:rPr>
            </w:r>
          </w:p>
          <w:p w:rsidR="00000000" w:rsidDel="00000000" w:rsidP="00000000" w:rsidRDefault="00000000" w:rsidRPr="00000000" w14:paraId="000000A7">
            <w:pPr>
              <w:numPr>
                <w:ilvl w:val="0"/>
                <w:numId w:val="15"/>
              </w:numPr>
              <w:spacing w:line="276" w:lineRule="auto"/>
              <w:ind w:left="720" w:hanging="360"/>
              <w:rPr>
                <w:u w:val="none"/>
              </w:rPr>
            </w:pPr>
            <w:r w:rsidDel="00000000" w:rsidR="00000000" w:rsidRPr="00000000">
              <w:rPr>
                <w:rtl w:val="0"/>
              </w:rPr>
              <w:t xml:space="preserve">What evidence do the advertisements provide that show the goods and services provided by Black entrepreneurs met the needs of their communities?</w:t>
            </w:r>
          </w:p>
          <w:p w:rsidR="00000000" w:rsidDel="00000000" w:rsidP="00000000" w:rsidRDefault="00000000" w:rsidRPr="00000000" w14:paraId="000000A8">
            <w:pPr>
              <w:numPr>
                <w:ilvl w:val="0"/>
                <w:numId w:val="15"/>
              </w:numPr>
              <w:spacing w:line="276" w:lineRule="auto"/>
              <w:ind w:left="720" w:hanging="360"/>
              <w:rPr>
                <w:u w:val="none"/>
              </w:rPr>
            </w:pPr>
            <w:r w:rsidDel="00000000" w:rsidR="00000000" w:rsidRPr="00000000">
              <w:rPr>
                <w:rtl w:val="0"/>
              </w:rPr>
              <w:t xml:space="preserve">Why do you think these goods and services were important to Black communities?</w:t>
            </w:r>
          </w:p>
          <w:p w:rsidR="00000000" w:rsidDel="00000000" w:rsidP="00000000" w:rsidRDefault="00000000" w:rsidRPr="00000000" w14:paraId="000000A9">
            <w:pPr>
              <w:numPr>
                <w:ilvl w:val="0"/>
                <w:numId w:val="15"/>
              </w:numPr>
              <w:spacing w:line="276" w:lineRule="auto"/>
              <w:ind w:left="720" w:hanging="360"/>
              <w:rPr>
                <w:u w:val="none"/>
              </w:rPr>
            </w:pPr>
            <w:r w:rsidDel="00000000" w:rsidR="00000000" w:rsidRPr="00000000">
              <w:rPr>
                <w:rtl w:val="0"/>
              </w:rPr>
              <w:t xml:space="preserve">How did these types of goods and services help to build thriving communities?</w:t>
            </w:r>
          </w:p>
        </w:tc>
      </w:tr>
    </w:tbl>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pStyle w:val="Heading2"/>
        <w:spacing w:after="0" w:before="0" w:lineRule="auto"/>
        <w:jc w:val="center"/>
        <w:rPr>
          <w:i w:val="1"/>
          <w:sz w:val="24"/>
          <w:szCs w:val="24"/>
          <w:u w:val="single"/>
        </w:rPr>
      </w:pPr>
      <w:bookmarkStart w:colFirst="0" w:colLast="0" w:name="_z8eye1oy6qhf" w:id="13"/>
      <w:bookmarkEnd w:id="13"/>
      <w:r w:rsidDel="00000000" w:rsidR="00000000" w:rsidRPr="00000000">
        <w:br w:type="page"/>
      </w:r>
      <w:r w:rsidDel="00000000" w:rsidR="00000000" w:rsidRPr="00000000">
        <w:rPr>
          <w:rtl w:val="0"/>
        </w:rPr>
      </w:r>
    </w:p>
    <w:p w:rsidR="00000000" w:rsidDel="00000000" w:rsidP="00000000" w:rsidRDefault="00000000" w:rsidRPr="00000000" w14:paraId="000000AC">
      <w:pPr>
        <w:pStyle w:val="Heading2"/>
        <w:spacing w:after="0" w:before="0" w:lineRule="auto"/>
        <w:jc w:val="center"/>
        <w:rPr>
          <w:sz w:val="24"/>
          <w:szCs w:val="24"/>
        </w:rPr>
      </w:pPr>
      <w:bookmarkStart w:colFirst="0" w:colLast="0" w:name="_4l0gbboy43n1" w:id="14"/>
      <w:bookmarkEnd w:id="14"/>
      <w:r w:rsidDel="00000000" w:rsidR="00000000" w:rsidRPr="00000000">
        <w:rPr>
          <w:i w:val="1"/>
          <w:sz w:val="24"/>
          <w:szCs w:val="24"/>
          <w:u w:val="single"/>
          <w:rtl w:val="0"/>
        </w:rPr>
        <w:t xml:space="preserve">Day 5: Supporting Question 4</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numPr>
                <w:ilvl w:val="0"/>
                <w:numId w:val="7"/>
              </w:numPr>
              <w:spacing w:line="276" w:lineRule="auto"/>
              <w:ind w:left="720" w:hanging="360"/>
              <w:rPr>
                <w:u w:val="none"/>
              </w:rPr>
            </w:pPr>
            <w:r w:rsidDel="00000000" w:rsidR="00000000" w:rsidRPr="00000000">
              <w:rPr>
                <w:rtl w:val="0"/>
              </w:rPr>
              <w:t xml:space="preserve">What were the achievements of Durham’s Black entrepreneurs?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numPr>
                <w:ilvl w:val="0"/>
                <w:numId w:val="3"/>
              </w:numPr>
              <w:spacing w:after="0" w:before="0" w:lineRule="auto"/>
              <w:ind w:left="720" w:hanging="360"/>
              <w:rPr/>
            </w:pPr>
            <w:hyperlink r:id="rId62">
              <w:r w:rsidDel="00000000" w:rsidR="00000000" w:rsidRPr="00000000">
                <w:rPr>
                  <w:color w:val="1155cc"/>
                  <w:u w:val="single"/>
                  <w:rtl w:val="0"/>
                </w:rPr>
                <w:t xml:space="preserve">Entrepreneur biographies</w:t>
              </w:r>
            </w:hyperlink>
            <w:r w:rsidDel="00000000" w:rsidR="00000000" w:rsidRPr="00000000">
              <w:rPr>
                <w:rtl w:val="0"/>
              </w:rPr>
              <w:t xml:space="preserve"> for important figures from Durham, NC. (This portion of the inquiry can easily be adapted to focus on Black entrepreneurs from other communities.)</w:t>
            </w:r>
          </w:p>
          <w:p w:rsidR="00000000" w:rsidDel="00000000" w:rsidP="00000000" w:rsidRDefault="00000000" w:rsidRPr="00000000" w14:paraId="000000B2">
            <w:pPr>
              <w:numPr>
                <w:ilvl w:val="0"/>
                <w:numId w:val="3"/>
              </w:numPr>
              <w:spacing w:after="0" w:before="0" w:lineRule="auto"/>
              <w:ind w:left="720" w:hanging="360"/>
              <w:rPr/>
            </w:pPr>
            <w:r w:rsidDel="00000000" w:rsidR="00000000" w:rsidRPr="00000000">
              <w:rPr>
                <w:rtl w:val="0"/>
              </w:rPr>
              <w:t xml:space="preserve">Complete the </w:t>
            </w:r>
            <w:hyperlink r:id="rId63">
              <w:r w:rsidDel="00000000" w:rsidR="00000000" w:rsidRPr="00000000">
                <w:rPr>
                  <w:color w:val="1155cc"/>
                  <w:u w:val="single"/>
                  <w:rtl w:val="0"/>
                </w:rPr>
                <w:t xml:space="preserve">Entrepreneur Biography Research Note-taking sheets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76" w:lineRule="auto"/>
              <w:ind w:left="0" w:firstLine="0"/>
              <w:rPr/>
            </w:pPr>
            <w:r w:rsidDel="00000000" w:rsidR="00000000" w:rsidRPr="00000000">
              <w:rPr>
                <w:rtl w:val="0"/>
              </w:rPr>
              <w:t xml:space="preserve">1. Begin the lesson by reminding students of their definition for entrepreneur. Ask students if they know of any modern day entrepreneurs.</w:t>
            </w:r>
          </w:p>
          <w:p w:rsidR="00000000" w:rsidDel="00000000" w:rsidP="00000000" w:rsidRDefault="00000000" w:rsidRPr="00000000" w14:paraId="000000B5">
            <w:pPr>
              <w:spacing w:line="276" w:lineRule="auto"/>
              <w:ind w:left="0" w:firstLine="0"/>
              <w:rPr/>
            </w:pPr>
            <w:r w:rsidDel="00000000" w:rsidR="00000000" w:rsidRPr="00000000">
              <w:rPr>
                <w:rtl w:val="0"/>
              </w:rPr>
            </w:r>
          </w:p>
          <w:p w:rsidR="00000000" w:rsidDel="00000000" w:rsidP="00000000" w:rsidRDefault="00000000" w:rsidRPr="00000000" w14:paraId="000000B6">
            <w:pPr>
              <w:spacing w:line="276" w:lineRule="auto"/>
              <w:ind w:left="0" w:firstLine="0"/>
              <w:rPr/>
            </w:pPr>
            <w:r w:rsidDel="00000000" w:rsidR="00000000" w:rsidRPr="00000000">
              <w:rPr>
                <w:rtl w:val="0"/>
              </w:rPr>
              <w:t xml:space="preserve">2. Using the </w:t>
            </w:r>
            <w:hyperlink r:id="rId64">
              <w:r w:rsidDel="00000000" w:rsidR="00000000" w:rsidRPr="00000000">
                <w:rPr>
                  <w:color w:val="1155cc"/>
                  <w:u w:val="single"/>
                  <w:rtl w:val="0"/>
                </w:rPr>
                <w:t xml:space="preserve">jigsaw strategy</w:t>
              </w:r>
            </w:hyperlink>
            <w:r w:rsidDel="00000000" w:rsidR="00000000" w:rsidRPr="00000000">
              <w:rPr>
                <w:rtl w:val="0"/>
              </w:rPr>
              <w:t xml:space="preserve">, assign student groups an entrepreneur to research using the included biographies. Once the groups have completed their </w:t>
            </w:r>
            <w:hyperlink r:id="rId65">
              <w:r w:rsidDel="00000000" w:rsidR="00000000" w:rsidRPr="00000000">
                <w:rPr>
                  <w:color w:val="1155cc"/>
                  <w:u w:val="single"/>
                  <w:rtl w:val="0"/>
                </w:rPr>
                <w:t xml:space="preserve">biography note-taking sheets</w:t>
              </w:r>
            </w:hyperlink>
            <w:r w:rsidDel="00000000" w:rsidR="00000000" w:rsidRPr="00000000">
              <w:rPr>
                <w:rtl w:val="0"/>
              </w:rPr>
              <w:t xml:space="preserve">, rearrange groups so there is an expert on each entrepreneur in the new group. Students will share their expertise with their new group. Ask students to make a list of the ways in which their entrepreneurs are similar and different.</w:t>
            </w:r>
          </w:p>
          <w:p w:rsidR="00000000" w:rsidDel="00000000" w:rsidP="00000000" w:rsidRDefault="00000000" w:rsidRPr="00000000" w14:paraId="000000B7">
            <w:pPr>
              <w:spacing w:line="276" w:lineRule="auto"/>
              <w:ind w:left="0" w:firstLine="0"/>
              <w:rPr/>
            </w:pPr>
            <w:r w:rsidDel="00000000" w:rsidR="00000000" w:rsidRPr="00000000">
              <w:rPr>
                <w:rtl w:val="0"/>
              </w:rPr>
            </w:r>
          </w:p>
          <w:p w:rsidR="00000000" w:rsidDel="00000000" w:rsidP="00000000" w:rsidRDefault="00000000" w:rsidRPr="00000000" w14:paraId="000000B8">
            <w:pPr>
              <w:spacing w:line="276" w:lineRule="auto"/>
              <w:ind w:left="0" w:firstLine="0"/>
              <w:rPr/>
            </w:pPr>
            <w:r w:rsidDel="00000000" w:rsidR="00000000" w:rsidRPr="00000000">
              <w:rPr>
                <w:rtl w:val="0"/>
              </w:rPr>
              <w:t xml:space="preserve">3. </w:t>
            </w:r>
            <w:r w:rsidDel="00000000" w:rsidR="00000000" w:rsidRPr="00000000">
              <w:rPr>
                <w:rtl w:val="0"/>
              </w:rPr>
              <w:t xml:space="preserve">Before moving on to the summative performance assessment, return to the poem “Legacy” in </w:t>
            </w:r>
            <w:r w:rsidDel="00000000" w:rsidR="00000000" w:rsidRPr="00000000">
              <w:rPr>
                <w:i w:val="1"/>
                <w:rtl w:val="0"/>
              </w:rPr>
              <w:t xml:space="preserve">Born on the Water</w:t>
            </w:r>
            <w:r w:rsidDel="00000000" w:rsidR="00000000" w:rsidRPr="00000000">
              <w:rPr>
                <w:rtl w:val="0"/>
              </w:rPr>
              <w:t xml:space="preserve"> to reconnect students to the initial conversation regarding communities and belonging.</w:t>
            </w:r>
            <w:r w:rsidDel="00000000" w:rsidR="00000000" w:rsidRPr="00000000">
              <w:rPr>
                <w:rtl w:val="0"/>
              </w:rPr>
              <w:t xml:space="preserve"> Consider the following questions for a summative discussion:</w:t>
            </w:r>
          </w:p>
          <w:p w:rsidR="00000000" w:rsidDel="00000000" w:rsidP="00000000" w:rsidRDefault="00000000" w:rsidRPr="00000000" w14:paraId="000000B9">
            <w:pPr>
              <w:spacing w:line="276" w:lineRule="auto"/>
              <w:ind w:left="0" w:firstLine="0"/>
              <w:rPr/>
            </w:pPr>
            <w:r w:rsidDel="00000000" w:rsidR="00000000" w:rsidRPr="00000000">
              <w:rPr>
                <w:rtl w:val="0"/>
              </w:rPr>
            </w:r>
          </w:p>
          <w:p w:rsidR="00000000" w:rsidDel="00000000" w:rsidP="00000000" w:rsidRDefault="00000000" w:rsidRPr="00000000" w14:paraId="000000BA">
            <w:pPr>
              <w:numPr>
                <w:ilvl w:val="0"/>
                <w:numId w:val="10"/>
              </w:numPr>
              <w:spacing w:line="276" w:lineRule="auto"/>
              <w:ind w:left="720" w:hanging="360"/>
              <w:rPr/>
            </w:pPr>
            <w:r w:rsidDel="00000000" w:rsidR="00000000" w:rsidRPr="00000000">
              <w:rPr>
                <w:rtl w:val="0"/>
              </w:rPr>
              <w:t xml:space="preserve">What is the legacy of Black entrepreneurs?</w:t>
            </w:r>
          </w:p>
          <w:p w:rsidR="00000000" w:rsidDel="00000000" w:rsidP="00000000" w:rsidRDefault="00000000" w:rsidRPr="00000000" w14:paraId="000000BB">
            <w:pPr>
              <w:numPr>
                <w:ilvl w:val="0"/>
                <w:numId w:val="10"/>
              </w:numPr>
              <w:spacing w:line="276" w:lineRule="auto"/>
              <w:ind w:left="720" w:hanging="360"/>
              <w:rPr/>
            </w:pPr>
            <w:r w:rsidDel="00000000" w:rsidR="00000000" w:rsidRPr="00000000">
              <w:rPr>
                <w:rtl w:val="0"/>
              </w:rPr>
              <w:t xml:space="preserve">How did Black entrepreneurs and the people they served contribute to the expansion of freedom in our country?</w:t>
            </w:r>
          </w:p>
        </w:tc>
      </w:tr>
    </w:tbl>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jc w:val="center"/>
        <w:rPr>
          <w:i w:val="1"/>
          <w:u w:val="single"/>
        </w:rPr>
      </w:pPr>
      <w:r w:rsidDel="00000000" w:rsidR="00000000" w:rsidRPr="00000000">
        <w:rPr>
          <w:rtl w:val="0"/>
        </w:rPr>
      </w:r>
    </w:p>
    <w:p w:rsidR="00000000" w:rsidDel="00000000" w:rsidP="00000000" w:rsidRDefault="00000000" w:rsidRPr="00000000" w14:paraId="000000BE">
      <w:pPr>
        <w:jc w:val="center"/>
        <w:rPr>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BF">
      <w:pPr>
        <w:jc w:val="center"/>
        <w:rPr>
          <w:i w:val="1"/>
          <w:sz w:val="24"/>
          <w:szCs w:val="24"/>
          <w:u w:val="single"/>
        </w:rPr>
      </w:pPr>
      <w:r w:rsidDel="00000000" w:rsidR="00000000" w:rsidRPr="00000000">
        <w:rPr>
          <w:i w:val="1"/>
          <w:sz w:val="24"/>
          <w:szCs w:val="24"/>
          <w:u w:val="single"/>
          <w:rtl w:val="0"/>
        </w:rPr>
        <w:t xml:space="preserve">Day 6: </w:t>
      </w:r>
      <w:r w:rsidDel="00000000" w:rsidR="00000000" w:rsidRPr="00000000">
        <w:rPr>
          <w:i w:val="1"/>
          <w:sz w:val="24"/>
          <w:szCs w:val="24"/>
          <w:u w:val="single"/>
          <w:rtl w:val="0"/>
        </w:rPr>
        <w:t xml:space="preserve">Summative Performance Assessment</w:t>
      </w:r>
      <w:r w:rsidDel="00000000" w:rsidR="00000000" w:rsidRPr="00000000">
        <w:rPr>
          <w:rtl w:val="0"/>
        </w:rPr>
      </w:r>
    </w:p>
    <w:p w:rsidR="00000000" w:rsidDel="00000000" w:rsidP="00000000" w:rsidRDefault="00000000" w:rsidRPr="00000000" w14:paraId="000000C0">
      <w:pPr>
        <w:jc w:val="center"/>
        <w:rPr>
          <w:i w:val="1"/>
          <w:u w:val="single"/>
        </w:rPr>
      </w:pPr>
      <w:r w:rsidDel="00000000" w:rsidR="00000000" w:rsidRPr="00000000">
        <w:rPr>
          <w:rtl w:val="0"/>
        </w:rPr>
      </w:r>
    </w:p>
    <w:tbl>
      <w:tblPr>
        <w:tblStyle w:val="Table7"/>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ind w:left="0" w:firstLine="0"/>
              <w:rPr/>
            </w:pPr>
            <w:r w:rsidDel="00000000" w:rsidR="00000000" w:rsidRPr="00000000">
              <w:rPr>
                <w:rtl w:val="0"/>
              </w:rPr>
              <w:t xml:space="preserve">For the summative performance assessment, students must answer the compelling question — How did Black entrepreneurs help create thriving communities? — using evidence from the sources explored in this unit.</w:t>
            </w:r>
          </w:p>
          <w:p w:rsidR="00000000" w:rsidDel="00000000" w:rsidP="00000000" w:rsidRDefault="00000000" w:rsidRPr="00000000" w14:paraId="000000C2">
            <w:pPr>
              <w:ind w:left="0" w:firstLine="0"/>
              <w:rPr/>
            </w:pPr>
            <w:r w:rsidDel="00000000" w:rsidR="00000000" w:rsidRPr="00000000">
              <w:rPr>
                <w:rtl w:val="0"/>
              </w:rPr>
            </w:r>
          </w:p>
          <w:p w:rsidR="00000000" w:rsidDel="00000000" w:rsidP="00000000" w:rsidRDefault="00000000" w:rsidRPr="00000000" w14:paraId="000000C3">
            <w:pPr>
              <w:ind w:left="0" w:firstLine="0"/>
              <w:rPr/>
            </w:pPr>
            <w:r w:rsidDel="00000000" w:rsidR="00000000" w:rsidRPr="00000000">
              <w:rPr>
                <w:rtl w:val="0"/>
              </w:rPr>
              <w:t xml:space="preserve">Students may choose to write a RACER paragraph or create a one-pager. </w:t>
            </w:r>
          </w:p>
          <w:p w:rsidR="00000000" w:rsidDel="00000000" w:rsidP="00000000" w:rsidRDefault="00000000" w:rsidRPr="00000000" w14:paraId="000000C4">
            <w:pPr>
              <w:ind w:left="0" w:firstLine="0"/>
              <w:rPr/>
            </w:pPr>
            <w:r w:rsidDel="00000000" w:rsidR="00000000" w:rsidRPr="00000000">
              <w:rPr>
                <w:rtl w:val="0"/>
              </w:rPr>
            </w:r>
          </w:p>
          <w:p w:rsidR="00000000" w:rsidDel="00000000" w:rsidP="00000000" w:rsidRDefault="00000000" w:rsidRPr="00000000" w14:paraId="000000C5">
            <w:pPr>
              <w:ind w:left="0" w:firstLine="0"/>
              <w:rPr/>
            </w:pPr>
            <w:r w:rsidDel="00000000" w:rsidR="00000000" w:rsidRPr="00000000">
              <w:rPr>
                <w:rtl w:val="0"/>
              </w:rPr>
              <w:t xml:space="preserve">A template for the RACER paragraph can be found here:</w:t>
            </w:r>
          </w:p>
          <w:p w:rsidR="00000000" w:rsidDel="00000000" w:rsidP="00000000" w:rsidRDefault="00000000" w:rsidRPr="00000000" w14:paraId="000000C6">
            <w:pPr>
              <w:ind w:left="0" w:firstLine="0"/>
              <w:rPr/>
            </w:pPr>
            <w:r w:rsidDel="00000000" w:rsidR="00000000" w:rsidRPr="00000000">
              <w:rPr>
                <w:rtl w:val="0"/>
              </w:rPr>
            </w:r>
          </w:p>
          <w:p w:rsidR="00000000" w:rsidDel="00000000" w:rsidP="00000000" w:rsidRDefault="00000000" w:rsidRPr="00000000" w14:paraId="000000C7">
            <w:pPr>
              <w:numPr>
                <w:ilvl w:val="0"/>
                <w:numId w:val="4"/>
              </w:numPr>
              <w:ind w:left="720" w:hanging="360"/>
              <w:rPr>
                <w:u w:val="none"/>
              </w:rPr>
            </w:pPr>
            <w:hyperlink r:id="rId66">
              <w:r w:rsidDel="00000000" w:rsidR="00000000" w:rsidRPr="00000000">
                <w:rPr>
                  <w:color w:val="1155cc"/>
                  <w:u w:val="single"/>
                  <w:rtl w:val="0"/>
                </w:rPr>
                <w:t xml:space="preserve">.pdf document</w:t>
              </w:r>
            </w:hyperlink>
            <w:r w:rsidDel="00000000" w:rsidR="00000000" w:rsidRPr="00000000">
              <w:rPr>
                <w:rtl w:val="0"/>
              </w:rPr>
            </w:r>
          </w:p>
          <w:p w:rsidR="00000000" w:rsidDel="00000000" w:rsidP="00000000" w:rsidRDefault="00000000" w:rsidRPr="00000000" w14:paraId="000000C8">
            <w:pPr>
              <w:numPr>
                <w:ilvl w:val="0"/>
                <w:numId w:val="4"/>
              </w:numPr>
              <w:ind w:left="720" w:hanging="360"/>
              <w:rPr>
                <w:u w:val="none"/>
              </w:rPr>
            </w:pPr>
            <w:hyperlink r:id="rId67">
              <w:r w:rsidDel="00000000" w:rsidR="00000000" w:rsidRPr="00000000">
                <w:rPr>
                  <w:color w:val="1155cc"/>
                  <w:u w:val="single"/>
                  <w:rtl w:val="0"/>
                </w:rPr>
                <w:t xml:space="preserve">.docx document</w:t>
              </w:r>
            </w:hyperlink>
            <w:r w:rsidDel="00000000" w:rsidR="00000000" w:rsidRPr="00000000">
              <w:rPr>
                <w:rtl w:val="0"/>
              </w:rPr>
            </w:r>
          </w:p>
          <w:p w:rsidR="00000000" w:rsidDel="00000000" w:rsidP="00000000" w:rsidRDefault="00000000" w:rsidRPr="00000000" w14:paraId="000000C9">
            <w:pPr>
              <w:ind w:left="0" w:firstLine="0"/>
              <w:rPr/>
            </w:pPr>
            <w:r w:rsidDel="00000000" w:rsidR="00000000" w:rsidRPr="00000000">
              <w:rPr>
                <w:rtl w:val="0"/>
              </w:rPr>
            </w:r>
          </w:p>
          <w:p w:rsidR="00000000" w:rsidDel="00000000" w:rsidP="00000000" w:rsidRDefault="00000000" w:rsidRPr="00000000" w14:paraId="000000CA">
            <w:pPr>
              <w:ind w:left="0" w:firstLine="0"/>
              <w:rPr/>
            </w:pPr>
            <w:r w:rsidDel="00000000" w:rsidR="00000000" w:rsidRPr="00000000">
              <w:rPr>
                <w:rtl w:val="0"/>
              </w:rPr>
              <w:t xml:space="preserve">Instructions for the one-pager can be found here:</w:t>
            </w:r>
          </w:p>
          <w:p w:rsidR="00000000" w:rsidDel="00000000" w:rsidP="00000000" w:rsidRDefault="00000000" w:rsidRPr="00000000" w14:paraId="000000CB">
            <w:pPr>
              <w:ind w:left="0" w:firstLine="0"/>
              <w:rPr/>
            </w:pPr>
            <w:r w:rsidDel="00000000" w:rsidR="00000000" w:rsidRPr="00000000">
              <w:rPr>
                <w:rtl w:val="0"/>
              </w:rPr>
            </w:r>
          </w:p>
          <w:p w:rsidR="00000000" w:rsidDel="00000000" w:rsidP="00000000" w:rsidRDefault="00000000" w:rsidRPr="00000000" w14:paraId="000000CC">
            <w:pPr>
              <w:numPr>
                <w:ilvl w:val="0"/>
                <w:numId w:val="6"/>
              </w:numPr>
              <w:ind w:left="720" w:hanging="360"/>
            </w:pPr>
            <w:hyperlink r:id="rId68">
              <w:r w:rsidDel="00000000" w:rsidR="00000000" w:rsidRPr="00000000">
                <w:rPr>
                  <w:color w:val="1155cc"/>
                  <w:u w:val="single"/>
                  <w:rtl w:val="0"/>
                </w:rPr>
                <w:t xml:space="preserve">.pdf document</w:t>
              </w:r>
            </w:hyperlink>
            <w:r w:rsidDel="00000000" w:rsidR="00000000" w:rsidRPr="00000000">
              <w:rPr>
                <w:rtl w:val="0"/>
              </w:rPr>
            </w:r>
          </w:p>
          <w:p w:rsidR="00000000" w:rsidDel="00000000" w:rsidP="00000000" w:rsidRDefault="00000000" w:rsidRPr="00000000" w14:paraId="000000CD">
            <w:pPr>
              <w:numPr>
                <w:ilvl w:val="0"/>
                <w:numId w:val="6"/>
              </w:numPr>
              <w:ind w:left="720" w:hanging="360"/>
            </w:pPr>
            <w:hyperlink r:id="rId69">
              <w:r w:rsidDel="00000000" w:rsidR="00000000" w:rsidRPr="00000000">
                <w:rPr>
                  <w:color w:val="1155cc"/>
                  <w:u w:val="single"/>
                  <w:rtl w:val="0"/>
                </w:rPr>
                <w:t xml:space="preserve">.docx document</w:t>
              </w:r>
            </w:hyperlink>
            <w:r w:rsidDel="00000000" w:rsidR="00000000" w:rsidRPr="00000000">
              <w:rPr>
                <w:rtl w:val="0"/>
              </w:rPr>
            </w:r>
          </w:p>
          <w:p w:rsidR="00000000" w:rsidDel="00000000" w:rsidP="00000000" w:rsidRDefault="00000000" w:rsidRPr="00000000" w14:paraId="000000CE">
            <w:pPr>
              <w:ind w:left="0" w:firstLine="0"/>
              <w:rPr/>
            </w:pPr>
            <w:r w:rsidDel="00000000" w:rsidR="00000000" w:rsidRPr="00000000">
              <w:rPr>
                <w:rtl w:val="0"/>
              </w:rPr>
            </w:r>
          </w:p>
          <w:p w:rsidR="00000000" w:rsidDel="00000000" w:rsidP="00000000" w:rsidRDefault="00000000" w:rsidRPr="00000000" w14:paraId="000000CF">
            <w:pPr>
              <w:ind w:left="0" w:firstLine="0"/>
              <w:rPr/>
            </w:pPr>
            <w:r w:rsidDel="00000000" w:rsidR="00000000" w:rsidRPr="00000000">
              <w:rPr>
                <w:rtl w:val="0"/>
              </w:rPr>
              <w:t xml:space="preserve">Rubrics for both assignments can be found here:</w:t>
            </w:r>
          </w:p>
          <w:p w:rsidR="00000000" w:rsidDel="00000000" w:rsidP="00000000" w:rsidRDefault="00000000" w:rsidRPr="00000000" w14:paraId="000000D0">
            <w:pPr>
              <w:ind w:left="0" w:firstLine="0"/>
              <w:rPr/>
            </w:pPr>
            <w:r w:rsidDel="00000000" w:rsidR="00000000" w:rsidRPr="00000000">
              <w:rPr>
                <w:rtl w:val="0"/>
              </w:rPr>
            </w:r>
          </w:p>
          <w:p w:rsidR="00000000" w:rsidDel="00000000" w:rsidP="00000000" w:rsidRDefault="00000000" w:rsidRPr="00000000" w14:paraId="000000D1">
            <w:pPr>
              <w:numPr>
                <w:ilvl w:val="0"/>
                <w:numId w:val="14"/>
              </w:numPr>
              <w:ind w:left="720" w:hanging="360"/>
              <w:rPr>
                <w:u w:val="none"/>
              </w:rPr>
            </w:pPr>
            <w:hyperlink r:id="rId70">
              <w:r w:rsidDel="00000000" w:rsidR="00000000" w:rsidRPr="00000000">
                <w:rPr>
                  <w:color w:val="1155cc"/>
                  <w:u w:val="single"/>
                  <w:rtl w:val="0"/>
                </w:rPr>
                <w:t xml:space="preserve">.pdf document</w:t>
              </w:r>
            </w:hyperlink>
            <w:r w:rsidDel="00000000" w:rsidR="00000000" w:rsidRPr="00000000">
              <w:rPr>
                <w:rtl w:val="0"/>
              </w:rPr>
            </w:r>
          </w:p>
          <w:p w:rsidR="00000000" w:rsidDel="00000000" w:rsidP="00000000" w:rsidRDefault="00000000" w:rsidRPr="00000000" w14:paraId="000000D2">
            <w:pPr>
              <w:numPr>
                <w:ilvl w:val="0"/>
                <w:numId w:val="14"/>
              </w:numPr>
              <w:ind w:left="720" w:hanging="360"/>
              <w:rPr>
                <w:u w:val="none"/>
              </w:rPr>
            </w:pPr>
            <w:hyperlink r:id="rId71">
              <w:r w:rsidDel="00000000" w:rsidR="00000000" w:rsidRPr="00000000">
                <w:rPr>
                  <w:color w:val="1155cc"/>
                  <w:u w:val="single"/>
                  <w:rtl w:val="0"/>
                </w:rPr>
                <w:t xml:space="preserve">.docx document</w:t>
              </w:r>
            </w:hyperlink>
            <w:r w:rsidDel="00000000" w:rsidR="00000000" w:rsidRPr="00000000">
              <w:rPr>
                <w:rtl w:val="0"/>
              </w:rPr>
            </w:r>
          </w:p>
          <w:p w:rsidR="00000000" w:rsidDel="00000000" w:rsidP="00000000" w:rsidRDefault="00000000" w:rsidRPr="00000000" w14:paraId="000000D3">
            <w:pPr>
              <w:ind w:left="0" w:firstLine="0"/>
              <w:rPr>
                <w:u w:val="single"/>
              </w:rPr>
            </w:pPr>
            <w:r w:rsidDel="00000000" w:rsidR="00000000" w:rsidRPr="00000000">
              <w:rPr>
                <w:rtl w:val="0"/>
              </w:rPr>
            </w:r>
          </w:p>
          <w:p w:rsidR="00000000" w:rsidDel="00000000" w:rsidP="00000000" w:rsidRDefault="00000000" w:rsidRPr="00000000" w14:paraId="000000D4">
            <w:pPr>
              <w:ind w:left="0" w:firstLine="0"/>
              <w:rPr>
                <w:b w:val="1"/>
              </w:rPr>
            </w:pPr>
            <w:r w:rsidDel="00000000" w:rsidR="00000000" w:rsidRPr="00000000">
              <w:rPr>
                <w:rtl w:val="0"/>
              </w:rPr>
              <w:t xml:space="preserve">Extension activities:</w:t>
            </w:r>
            <w:r w:rsidDel="00000000" w:rsidR="00000000" w:rsidRPr="00000000">
              <w:rPr>
                <w:rtl w:val="0"/>
              </w:rPr>
            </w:r>
          </w:p>
          <w:p w:rsidR="00000000" w:rsidDel="00000000" w:rsidP="00000000" w:rsidRDefault="00000000" w:rsidRPr="00000000" w14:paraId="000000D5">
            <w:pPr>
              <w:ind w:left="0" w:firstLine="0"/>
              <w:rPr/>
            </w:pPr>
            <w:r w:rsidDel="00000000" w:rsidR="00000000" w:rsidRPr="00000000">
              <w:rPr>
                <w:rtl w:val="0"/>
              </w:rPr>
            </w:r>
          </w:p>
          <w:p w:rsidR="00000000" w:rsidDel="00000000" w:rsidP="00000000" w:rsidRDefault="00000000" w:rsidRPr="00000000" w14:paraId="000000D6">
            <w:pPr>
              <w:ind w:left="0" w:firstLine="0"/>
              <w:rPr>
                <w:b w:val="1"/>
              </w:rPr>
            </w:pPr>
            <w:r w:rsidDel="00000000" w:rsidR="00000000" w:rsidRPr="00000000">
              <w:rPr>
                <w:b w:val="1"/>
                <w:rtl w:val="0"/>
              </w:rPr>
              <w:t xml:space="preserve">Option 1: I Can Be an Entrepreneur!</w:t>
            </w:r>
          </w:p>
          <w:p w:rsidR="00000000" w:rsidDel="00000000" w:rsidP="00000000" w:rsidRDefault="00000000" w:rsidRPr="00000000" w14:paraId="000000D7">
            <w:pPr>
              <w:ind w:left="0" w:firstLine="0"/>
              <w:rPr/>
            </w:pPr>
            <w:r w:rsidDel="00000000" w:rsidR="00000000" w:rsidRPr="00000000">
              <w:rPr>
                <w:rtl w:val="0"/>
              </w:rPr>
            </w:r>
          </w:p>
          <w:p w:rsidR="00000000" w:rsidDel="00000000" w:rsidP="00000000" w:rsidRDefault="00000000" w:rsidRPr="00000000" w14:paraId="000000D8">
            <w:pPr>
              <w:ind w:left="0" w:firstLine="0"/>
              <w:rPr>
                <w:sz w:val="20"/>
                <w:szCs w:val="20"/>
              </w:rPr>
            </w:pPr>
            <w:r w:rsidDel="00000000" w:rsidR="00000000" w:rsidRPr="00000000">
              <w:rPr>
                <w:rtl w:val="0"/>
              </w:rPr>
              <w:t xml:space="preserve">Return to the brainstorming session in the “Staging the Compelling Question” stage (day 1). Have students create advertisements for their proposed products/services.</w:t>
            </w:r>
            <w:r w:rsidDel="00000000" w:rsidR="00000000" w:rsidRPr="00000000">
              <w:rPr>
                <w:rtl w:val="0"/>
              </w:rPr>
            </w:r>
          </w:p>
          <w:p w:rsidR="00000000" w:rsidDel="00000000" w:rsidP="00000000" w:rsidRDefault="00000000" w:rsidRPr="00000000" w14:paraId="000000D9">
            <w:pPr>
              <w:ind w:left="0" w:firstLine="0"/>
              <w:rPr/>
            </w:pPr>
            <w:r w:rsidDel="00000000" w:rsidR="00000000" w:rsidRPr="00000000">
              <w:rPr>
                <w:rtl w:val="0"/>
              </w:rPr>
            </w:r>
          </w:p>
          <w:p w:rsidR="00000000" w:rsidDel="00000000" w:rsidP="00000000" w:rsidRDefault="00000000" w:rsidRPr="00000000" w14:paraId="000000DA">
            <w:pPr>
              <w:ind w:left="0" w:firstLine="0"/>
              <w:rPr>
                <w:b w:val="1"/>
              </w:rPr>
            </w:pPr>
            <w:r w:rsidDel="00000000" w:rsidR="00000000" w:rsidRPr="00000000">
              <w:rPr>
                <w:b w:val="1"/>
                <w:rtl w:val="0"/>
              </w:rPr>
              <w:t xml:space="preserve">Option 2: </w:t>
            </w:r>
            <w:r w:rsidDel="00000000" w:rsidR="00000000" w:rsidRPr="00000000">
              <w:rPr>
                <w:b w:val="1"/>
                <w:rtl w:val="0"/>
              </w:rPr>
              <w:t xml:space="preserve">Taking Informed Action</w:t>
            </w:r>
          </w:p>
          <w:p w:rsidR="00000000" w:rsidDel="00000000" w:rsidP="00000000" w:rsidRDefault="00000000" w:rsidRPr="00000000" w14:paraId="000000DB">
            <w:pPr>
              <w:spacing w:after="0" w:before="0" w:lineRule="auto"/>
              <w:ind w:left="0" w:firstLine="0"/>
              <w:rPr/>
            </w:pPr>
            <w:r w:rsidDel="00000000" w:rsidR="00000000" w:rsidRPr="00000000">
              <w:rPr>
                <w:rtl w:val="0"/>
              </w:rPr>
            </w:r>
          </w:p>
          <w:p w:rsidR="00000000" w:rsidDel="00000000" w:rsidP="00000000" w:rsidRDefault="00000000" w:rsidRPr="00000000" w14:paraId="000000DC">
            <w:pPr>
              <w:spacing w:after="0" w:before="0" w:lineRule="auto"/>
              <w:ind w:left="0" w:firstLine="0"/>
              <w:rPr/>
            </w:pPr>
            <w:r w:rsidDel="00000000" w:rsidR="00000000" w:rsidRPr="00000000">
              <w:rPr>
                <w:rtl w:val="0"/>
              </w:rPr>
              <w:t xml:space="preserve">Invite a local Black entrepreneur for a classroom visit. Help students craft questions about entrepreneurship today or the influence of past entrepreneurs.</w:t>
            </w:r>
          </w:p>
        </w:tc>
      </w:tr>
    </w:tbl>
    <w:p w:rsidR="00000000" w:rsidDel="00000000" w:rsidP="00000000" w:rsidRDefault="00000000" w:rsidRPr="00000000" w14:paraId="000000DD">
      <w:pPr>
        <w:rPr>
          <w:rFonts w:ascii="Lato" w:cs="Lato" w:eastAsia="Lato" w:hAnsi="Lato"/>
        </w:rPr>
      </w:pPr>
      <w:r w:rsidDel="00000000" w:rsidR="00000000" w:rsidRPr="00000000">
        <w:rPr>
          <w:rtl w:val="0"/>
        </w:rPr>
      </w:r>
    </w:p>
    <w:sectPr>
      <w:headerReference r:id="rId72" w:type="default"/>
      <w:footerReference r:id="rId73"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rPr>
        <w:b w:val="1"/>
        <w:color w:val="666666"/>
      </w:rPr>
    </w:pPr>
    <w:r w:rsidDel="00000000" w:rsidR="00000000" w:rsidRPr="00000000">
      <w:rPr>
        <w:b w:val="1"/>
        <w:color w:val="666666"/>
      </w:rPr>
      <w:drawing>
        <wp:anchor allowOverlap="1" behindDoc="0" distB="114300" distT="114300" distL="114300" distR="114300" hidden="0" layoutInCell="1" locked="0" relativeHeight="0" simplePos="0">
          <wp:simplePos x="0" y="0"/>
          <wp:positionH relativeFrom="page">
            <wp:posOffset>5091559</wp:posOffset>
          </wp:positionH>
          <wp:positionV relativeFrom="page">
            <wp:posOffset>361950</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b w:val="1"/>
        <w:color w:val="666666"/>
        <w:rtl w:val="0"/>
      </w:rPr>
      <w:t xml:space="preserve">How Did Black Entrepreneurs Build Thriving Communities?</w:t>
    </w:r>
  </w:p>
  <w:p w:rsidR="00000000" w:rsidDel="00000000" w:rsidP="00000000" w:rsidRDefault="00000000" w:rsidRPr="00000000" w14:paraId="000000DF">
    <w:pPr>
      <w:spacing w:line="276" w:lineRule="auto"/>
      <w:rPr>
        <w:color w:val="666666"/>
      </w:rPr>
    </w:pPr>
    <w:r w:rsidDel="00000000" w:rsidR="00000000" w:rsidRPr="00000000">
      <w:rPr>
        <w:color w:val="666666"/>
        <w:rtl w:val="0"/>
      </w:rPr>
      <w:t xml:space="preserve">Unit by Bull City Scholars, part of the 2023 cohort of</w:t>
    </w:r>
  </w:p>
  <w:p w:rsidR="00000000" w:rsidDel="00000000" w:rsidP="00000000" w:rsidRDefault="00000000" w:rsidRPr="00000000" w14:paraId="000000E0">
    <w:pPr>
      <w:spacing w:line="276" w:lineRule="auto"/>
      <w:rPr/>
    </w:pPr>
    <w:r w:rsidDel="00000000" w:rsidR="00000000" w:rsidRPr="00000000">
      <w:rPr>
        <w:i w:val="1"/>
        <w:color w:val="666666"/>
        <w:rtl w:val="0"/>
      </w:rPr>
      <w:t xml:space="preserve">The 1619 Project</w:t>
    </w:r>
    <w:r w:rsidDel="00000000" w:rsidR="00000000" w:rsidRPr="00000000">
      <w:rPr>
        <w:color w:val="666666"/>
        <w:rtl w:val="0"/>
      </w:rPr>
      <w:t xml:space="preserve"> Education Network</w:t>
      <w:br w:type="textWrapping"/>
    </w: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E1">
    <w:pPr>
      <w:spacing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z w:val="26"/>
      <w:szCs w:val="2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1619education.org/sites/default/files/2024-04/RACER%20%26%20One-pager%20Rubrics.pdf" TargetMode="External"/><Relationship Id="rId42" Type="http://schemas.openxmlformats.org/officeDocument/2006/relationships/hyperlink" Target="https://1619books.com/" TargetMode="External"/><Relationship Id="rId41" Type="http://schemas.openxmlformats.org/officeDocument/2006/relationships/hyperlink" Target="https://1619education.org/sites/default/files/2024-04/RACER%20%26%20One-pager%20Rubrics.docx" TargetMode="External"/><Relationship Id="rId44" Type="http://schemas.openxmlformats.org/officeDocument/2006/relationships/hyperlink" Target="https://1619education.org/sites/default/files/2024-03/Frayer%20Model%20BWS4.pdf" TargetMode="External"/><Relationship Id="rId43" Type="http://schemas.openxmlformats.org/officeDocument/2006/relationships/hyperlink" Target="https://www.youtube.com/watch?v=ZhJ0aVOnC_Y" TargetMode="External"/><Relationship Id="rId46" Type="http://schemas.openxmlformats.org/officeDocument/2006/relationships/hyperlink" Target="https://www.youtube.com/watch?v=ZhJ0aVOnC_Y" TargetMode="External"/><Relationship Id="rId45" Type="http://schemas.openxmlformats.org/officeDocument/2006/relationships/hyperlink" Target="https://1619education.org/sites/default/files/2024-03/Frayer%20Model%20BWS4.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corestandards.org/ELA-Literacy/RI/4/4/" TargetMode="External"/><Relationship Id="rId48" Type="http://schemas.openxmlformats.org/officeDocument/2006/relationships/hyperlink" Target="https://1619education.org/sites/default/files/2024-03/Frayer%20Model%20BWS4.pdf" TargetMode="External"/><Relationship Id="rId47" Type="http://schemas.openxmlformats.org/officeDocument/2006/relationships/hyperlink" Target="https://bookshop.org/p/books/what-does-it-mean-to-be-an-entrepreneur/18945324?ean=9781939775122" TargetMode="External"/><Relationship Id="rId49" Type="http://schemas.openxmlformats.org/officeDocument/2006/relationships/hyperlink" Target="https://www.ncpedia.org/black-wall-street-k-8" TargetMode="External"/><Relationship Id="rId5" Type="http://schemas.openxmlformats.org/officeDocument/2006/relationships/styles" Target="styles.xml"/><Relationship Id="rId6" Type="http://schemas.openxmlformats.org/officeDocument/2006/relationships/hyperlink" Target="https://www.thecorestandards.org/ELA-Literacy/RI/4/1/" TargetMode="External"/><Relationship Id="rId7" Type="http://schemas.openxmlformats.org/officeDocument/2006/relationships/hyperlink" Target="https://www.thecorestandards.org/ELA-Literacy/RI/4/2/" TargetMode="External"/><Relationship Id="rId8" Type="http://schemas.openxmlformats.org/officeDocument/2006/relationships/hyperlink" Target="https://www.thecorestandards.org/ELA-Literacy/RI/4/3/" TargetMode="External"/><Relationship Id="rId73" Type="http://schemas.openxmlformats.org/officeDocument/2006/relationships/footer" Target="footer1.xml"/><Relationship Id="rId72" Type="http://schemas.openxmlformats.org/officeDocument/2006/relationships/header" Target="header1.xml"/><Relationship Id="rId31" Type="http://schemas.openxmlformats.org/officeDocument/2006/relationships/hyperlink" Target="https://1619education.org/sites/default/files/2024-03/Locate%20BlackWallStreet%20Map.pdf" TargetMode="External"/><Relationship Id="rId30" Type="http://schemas.openxmlformats.org/officeDocument/2006/relationships/hyperlink" Target="https://1619education.org/sites/default/files/2024-03/Frayer%20Model%20BWS4.docx" TargetMode="External"/><Relationship Id="rId33" Type="http://schemas.openxmlformats.org/officeDocument/2006/relationships/hyperlink" Target="https://1619education.org/sites/default/files/2024-03/The%20Crisis%20Documents%20Analysis.docx" TargetMode="External"/><Relationship Id="rId32" Type="http://schemas.openxmlformats.org/officeDocument/2006/relationships/hyperlink" Target="https://1619education.org/sites/default/files/2024-03/The%20Crisis%20Documents%20Analysis.pdf" TargetMode="External"/><Relationship Id="rId35" Type="http://schemas.openxmlformats.org/officeDocument/2006/relationships/hyperlink" Target="https://1619education.org/sites/default/files/2024-12/Entrepreneur%20Biographies%20Note%20Taking%20Sheet.docx" TargetMode="External"/><Relationship Id="rId34" Type="http://schemas.openxmlformats.org/officeDocument/2006/relationships/hyperlink" Target="https://1619education.org/sites/default/files/2024-12/Entrepreneur%20Biographies%20Note%20Taking%20Sheet%20%281%29.pdf" TargetMode="External"/><Relationship Id="rId71" Type="http://schemas.openxmlformats.org/officeDocument/2006/relationships/hyperlink" Target="https://1619education.org/sites/default/files/2024-04/RACER%20%26%20One-pager%20Rubrics.docx" TargetMode="External"/><Relationship Id="rId70" Type="http://schemas.openxmlformats.org/officeDocument/2006/relationships/hyperlink" Target="https://1619education.org/sites/default/files/2024-04/RACER%20%26%20One-pager%20Rubrics.pdf" TargetMode="External"/><Relationship Id="rId37" Type="http://schemas.openxmlformats.org/officeDocument/2006/relationships/hyperlink" Target="https://1619education.org/sites/default/files/2024-04/RACER%20Template.docx" TargetMode="External"/><Relationship Id="rId36" Type="http://schemas.openxmlformats.org/officeDocument/2006/relationships/hyperlink" Target="https://1619education.org/sites/default/files/2024-04/RACER%20Template.pdf" TargetMode="External"/><Relationship Id="rId39" Type="http://schemas.openxmlformats.org/officeDocument/2006/relationships/hyperlink" Target="https://1619education.org/sites/default/files/2024-04/One-pager%20Instructions.docx" TargetMode="External"/><Relationship Id="rId38" Type="http://schemas.openxmlformats.org/officeDocument/2006/relationships/hyperlink" Target="https://1619education.org/sites/default/files/2024-04/One-pager%20Instructions.pdf" TargetMode="External"/><Relationship Id="rId62" Type="http://schemas.openxmlformats.org/officeDocument/2006/relationships/hyperlink" Target="https://1619education.org/sites/default/files/2024-04/Entrepreneur%20biographies.pdf" TargetMode="External"/><Relationship Id="rId61" Type="http://schemas.openxmlformats.org/officeDocument/2006/relationships/hyperlink" Target="https://1619education.org/sites/default/files/2024-03/The%20Crisis%20Documents%20Analysis.pdf" TargetMode="External"/><Relationship Id="rId20" Type="http://schemas.openxmlformats.org/officeDocument/2006/relationships/hyperlink" Target="https://www.thecorestandards.org/ELA-Literacy/RI/5/7/" TargetMode="External"/><Relationship Id="rId64" Type="http://schemas.openxmlformats.org/officeDocument/2006/relationships/hyperlink" Target="https://www.readingrockets.org/classroom/classroom-strategies/jigsaw" TargetMode="External"/><Relationship Id="rId63" Type="http://schemas.openxmlformats.org/officeDocument/2006/relationships/hyperlink" Target="https://1619education.org/sites/default/files/2024-12/Entrepreneur%20Biographies%20Note%20Taking%20Sheet%20%281%29.pdf" TargetMode="External"/><Relationship Id="rId22" Type="http://schemas.openxmlformats.org/officeDocument/2006/relationships/hyperlink" Target="https://www.youtube.com/watch?v=ZhJ0aVOnC_Y" TargetMode="External"/><Relationship Id="rId66" Type="http://schemas.openxmlformats.org/officeDocument/2006/relationships/hyperlink" Target="https://1619education.org/sites/default/files/2024-04/RACER%20Template.pdf" TargetMode="External"/><Relationship Id="rId21" Type="http://schemas.openxmlformats.org/officeDocument/2006/relationships/hyperlink" Target="https://www.thecorestandards.org/ELA-Literacy/RI/5/9/" TargetMode="External"/><Relationship Id="rId65" Type="http://schemas.openxmlformats.org/officeDocument/2006/relationships/hyperlink" Target="https://1619education.org/sites/default/files/2024-12/Entrepreneur%20Biographies%20Note%20Taking%20Sheet%20%281%29.pdf" TargetMode="External"/><Relationship Id="rId24" Type="http://schemas.openxmlformats.org/officeDocument/2006/relationships/hyperlink" Target="https://www.ncpedia.org/black-wall-street-k-8" TargetMode="External"/><Relationship Id="rId68" Type="http://schemas.openxmlformats.org/officeDocument/2006/relationships/hyperlink" Target="https://1619education.org/sites/default/files/2024-04/One-pager%20Instructions.pdf" TargetMode="External"/><Relationship Id="rId23" Type="http://schemas.openxmlformats.org/officeDocument/2006/relationships/hyperlink" Target="https://1619education.org/sites/default/files/2024-03/Locate%20BlackWallStreet%20Map.pdf" TargetMode="External"/><Relationship Id="rId67" Type="http://schemas.openxmlformats.org/officeDocument/2006/relationships/hyperlink" Target="https://1619education.org/sites/default/files/2024-04/RACER%20Template.docx" TargetMode="External"/><Relationship Id="rId60" Type="http://schemas.openxmlformats.org/officeDocument/2006/relationships/hyperlink" Target="https://1619education.org/sites/default/files/2024-03/The%20Crisis%20Documents%20Analysis.pdf" TargetMode="External"/><Relationship Id="rId26" Type="http://schemas.openxmlformats.org/officeDocument/2006/relationships/hyperlink" Target="https://1619education.org/sites/default/files/2024-03/The%20Crisis%20Documents%20Analysis.docx" TargetMode="External"/><Relationship Id="rId25" Type="http://schemas.openxmlformats.org/officeDocument/2006/relationships/hyperlink" Target="https://1619education.org/sites/default/files/2024-03/The%20Crisis%20Documents%20Analysis.pdf" TargetMode="External"/><Relationship Id="rId69" Type="http://schemas.openxmlformats.org/officeDocument/2006/relationships/hyperlink" Target="https://1619education.org/sites/default/files/2024-04/One-pager%20Instructions.docx" TargetMode="External"/><Relationship Id="rId28" Type="http://schemas.openxmlformats.org/officeDocument/2006/relationships/hyperlink" Target="https://1619education.org/sites/default/files/2024-04/Entrepreneur%20biographies.pdf" TargetMode="External"/><Relationship Id="rId27" Type="http://schemas.openxmlformats.org/officeDocument/2006/relationships/hyperlink" Target="https://www.marxists.org/history/usa/workers/civil-rights/crisis/index.htm" TargetMode="External"/><Relationship Id="rId29" Type="http://schemas.openxmlformats.org/officeDocument/2006/relationships/hyperlink" Target="https://1619education.org/sites/default/files/2024-03/Frayer%20Model%20BWS4.pdf" TargetMode="External"/><Relationship Id="rId51" Type="http://schemas.openxmlformats.org/officeDocument/2006/relationships/hyperlink" Target="https://1619education.org/sites/default/files/2024-04/In%20Your%20Own%20Words%E2%80%A6.pdf" TargetMode="External"/><Relationship Id="rId50" Type="http://schemas.openxmlformats.org/officeDocument/2006/relationships/hyperlink" Target="https://1619education.org/sites/default/files/2024-03/Locate%20BlackWallStreet%20Map.pdf" TargetMode="External"/><Relationship Id="rId53" Type="http://schemas.openxmlformats.org/officeDocument/2006/relationships/hyperlink" Target="https://www.ncpedia.org/black-wall-street-k-8" TargetMode="External"/><Relationship Id="rId52" Type="http://schemas.openxmlformats.org/officeDocument/2006/relationships/hyperlink" Target="https://1619education.org/sites/default/files/2024-04/In%20Your%20Own%20Words%E2%80%A6.docx" TargetMode="External"/><Relationship Id="rId11" Type="http://schemas.openxmlformats.org/officeDocument/2006/relationships/hyperlink" Target="https://www.thecorestandards.org/ELA-Literacy/RI/4/6/" TargetMode="External"/><Relationship Id="rId55" Type="http://schemas.openxmlformats.org/officeDocument/2006/relationships/hyperlink" Target="https://1619education.org/sites/default/files/2024-03/Locate%20BlackWallStreet%20Map.pdf" TargetMode="External"/><Relationship Id="rId10" Type="http://schemas.openxmlformats.org/officeDocument/2006/relationships/hyperlink" Target="https://www.thecorestandards.org/ELA-Literacy/RI/4/5/" TargetMode="External"/><Relationship Id="rId54" Type="http://schemas.openxmlformats.org/officeDocument/2006/relationships/hyperlink" Target="https://www.theteachertoolkit.com/index.php/tool/3-2-1" TargetMode="External"/><Relationship Id="rId13" Type="http://schemas.openxmlformats.org/officeDocument/2006/relationships/hyperlink" Target="https://www.thecorestandards.org/ELA-Literacy/RI/4/9/" TargetMode="External"/><Relationship Id="rId57" Type="http://schemas.openxmlformats.org/officeDocument/2006/relationships/hyperlink" Target="https://1619education.org/sites/default/files/2024-03/The%20Crisis%20Documents%20Analysis.pdf" TargetMode="External"/><Relationship Id="rId12" Type="http://schemas.openxmlformats.org/officeDocument/2006/relationships/hyperlink" Target="https://www.thecorestandards.org/ELA-Literacy/RI/4/7/" TargetMode="External"/><Relationship Id="rId56" Type="http://schemas.openxmlformats.org/officeDocument/2006/relationships/hyperlink" Target="https://1619education.org/sites/default/files/2024-04/In%20Your%20Own%20Words%E2%80%A6.pdf" TargetMode="External"/><Relationship Id="rId15" Type="http://schemas.openxmlformats.org/officeDocument/2006/relationships/hyperlink" Target="https://www.thecorestandards.org/ELA-Literacy/RI/5/2/" TargetMode="External"/><Relationship Id="rId59" Type="http://schemas.openxmlformats.org/officeDocument/2006/relationships/hyperlink" Target="https://www.marxists.org/history/usa/workers/civil-rights/crisis/index.htm" TargetMode="External"/><Relationship Id="rId14" Type="http://schemas.openxmlformats.org/officeDocument/2006/relationships/hyperlink" Target="https://www.thecorestandards.org/ELA-Literacy/RI/5/1/" TargetMode="External"/><Relationship Id="rId58" Type="http://schemas.openxmlformats.org/officeDocument/2006/relationships/hyperlink" Target="https://1619education.org/sites/default/files/2024-03/The%20Crisis%20Documents%20Analysis.docx" TargetMode="External"/><Relationship Id="rId17" Type="http://schemas.openxmlformats.org/officeDocument/2006/relationships/hyperlink" Target="https://www.thecorestandards.org/ELA-Literacy/RI/5/4/" TargetMode="External"/><Relationship Id="rId16" Type="http://schemas.openxmlformats.org/officeDocument/2006/relationships/hyperlink" Target="https://www.thecorestandards.org/ELA-Literacy/RI/5/3/" TargetMode="External"/><Relationship Id="rId19" Type="http://schemas.openxmlformats.org/officeDocument/2006/relationships/hyperlink" Target="https://www.thecorestandards.org/ELA-Literacy/RI/5/6/" TargetMode="External"/><Relationship Id="rId18" Type="http://schemas.openxmlformats.org/officeDocument/2006/relationships/hyperlink" Target="https://www.thecorestandards.org/ELA-Literacy/RI/5/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