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Georgia" w:cs="Georgia" w:eastAsia="Georgia" w:hAnsi="Georgia"/>
          <w:sz w:val="2"/>
          <w:szCs w:val="2"/>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1"/>
              </w:rPr>
            </w:pPr>
            <w:r w:rsidDel="00000000" w:rsidR="00000000" w:rsidRPr="00000000">
              <w:rPr>
                <w:rFonts w:ascii="Georgia" w:cs="Georgia" w:eastAsia="Georgia" w:hAnsi="Georgia"/>
                <w:b w:val="1"/>
                <w:i w:val="1"/>
                <w:rtl w:val="0"/>
              </w:rPr>
              <w:t xml:space="preserve">Before embarking upon this performance task, please ensure that the following steps have been implemented.. </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Step 1: Read </w:t>
            </w:r>
            <w:r w:rsidDel="00000000" w:rsidR="00000000" w:rsidRPr="00000000">
              <w:rPr>
                <w:rFonts w:ascii="Georgia" w:cs="Georgia" w:eastAsia="Georgia" w:hAnsi="Georgia"/>
                <w:i w:val="1"/>
                <w:rtl w:val="0"/>
              </w:rPr>
              <w:t xml:space="preserve">The 1619 Project: A New Origin Story</w:t>
            </w:r>
            <w:r w:rsidDel="00000000" w:rsidR="00000000" w:rsidRPr="00000000">
              <w:rPr>
                <w:rFonts w:ascii="Georgia" w:cs="Georgia" w:eastAsia="Georgia" w:hAnsi="Georgia"/>
                <w:rtl w:val="0"/>
              </w:rPr>
              <w:t xml:space="preserve"> page 10 to the entire class.</w:t>
            </w:r>
          </w:p>
          <w:p w:rsidR="00000000" w:rsidDel="00000000" w:rsidP="00000000" w:rsidRDefault="00000000" w:rsidRPr="00000000" w14:paraId="00000004">
            <w:pPr>
              <w:widowControl w:val="0"/>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Step 2: Complete </w:t>
            </w:r>
            <w:hyperlink r:id="rId6">
              <w:r w:rsidDel="00000000" w:rsidR="00000000" w:rsidRPr="00000000">
                <w:rPr>
                  <w:rFonts w:ascii="Georgia" w:cs="Georgia" w:eastAsia="Georgia" w:hAnsi="Georgia"/>
                  <w:color w:val="1155cc"/>
                  <w:u w:val="single"/>
                  <w:rtl w:val="0"/>
                </w:rPr>
                <w:t xml:space="preserve">this 3-2-1 activity</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05">
            <w:pPr>
              <w:widowControl w:val="0"/>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Step 3: Facilitate </w:t>
            </w:r>
            <w:hyperlink r:id="rId7">
              <w:r w:rsidDel="00000000" w:rsidR="00000000" w:rsidRPr="00000000">
                <w:rPr>
                  <w:rFonts w:ascii="Georgia" w:cs="Georgia" w:eastAsia="Georgia" w:hAnsi="Georgia"/>
                  <w:color w:val="1155cc"/>
                  <w:u w:val="single"/>
                  <w:rtl w:val="0"/>
                </w:rPr>
                <w:t xml:space="preserve">this quote analysis activity</w:t>
              </w:r>
            </w:hyperlink>
            <w:r w:rsidDel="00000000" w:rsidR="00000000" w:rsidRPr="00000000">
              <w:rPr>
                <w:rFonts w:ascii="Georgia" w:cs="Georgia" w:eastAsia="Georgia" w:hAnsi="Georgia"/>
                <w:rtl w:val="0"/>
              </w:rPr>
              <w:t xml:space="preserve">.</w:t>
            </w:r>
            <w:r w:rsidDel="00000000" w:rsidR="00000000" w:rsidRPr="00000000">
              <w:rPr>
                <w:rtl w:val="0"/>
              </w:rPr>
            </w:r>
          </w:p>
        </w:tc>
      </w:tr>
    </w:tbl>
    <w:p w:rsidR="00000000" w:rsidDel="00000000" w:rsidP="00000000" w:rsidRDefault="00000000" w:rsidRPr="00000000" w14:paraId="00000006">
      <w:pPr>
        <w:jc w:val="center"/>
        <w:rPr>
          <w:rFonts w:ascii="Georgia" w:cs="Georgia" w:eastAsia="Georgia" w:hAnsi="Georgia"/>
          <w:b w:val="1"/>
          <w:i w:val="1"/>
          <w:sz w:val="26"/>
          <w:szCs w:val="26"/>
          <w:u w:val="single"/>
        </w:rPr>
      </w:pPr>
      <w:r w:rsidDel="00000000" w:rsidR="00000000" w:rsidRPr="00000000">
        <w:rPr>
          <w:rtl w:val="0"/>
        </w:rPr>
      </w:r>
    </w:p>
    <w:p w:rsidR="00000000" w:rsidDel="00000000" w:rsidP="00000000" w:rsidRDefault="00000000" w:rsidRPr="00000000" w14:paraId="00000007">
      <w:pPr>
        <w:pStyle w:val="Heading1"/>
        <w:jc w:val="center"/>
        <w:rPr>
          <w:rFonts w:ascii="Georgia" w:cs="Georgia" w:eastAsia="Georgia" w:hAnsi="Georgia"/>
          <w:b w:val="1"/>
          <w:i w:val="1"/>
          <w:sz w:val="26"/>
          <w:szCs w:val="26"/>
          <w:u w:val="single"/>
        </w:rPr>
      </w:pPr>
      <w:bookmarkStart w:colFirst="0" w:colLast="0" w:name="_1g4qe0nb11u0" w:id="0"/>
      <w:bookmarkEnd w:id="0"/>
      <w:r w:rsidDel="00000000" w:rsidR="00000000" w:rsidRPr="00000000">
        <w:rPr>
          <w:rFonts w:ascii="Georgia" w:cs="Georgia" w:eastAsia="Georgia" w:hAnsi="Georgia"/>
          <w:b w:val="1"/>
          <w:i w:val="1"/>
          <w:sz w:val="26"/>
          <w:szCs w:val="26"/>
          <w:u w:val="single"/>
          <w:rtl w:val="0"/>
        </w:rPr>
        <w:t xml:space="preserve">The Origins of Durham’s Black Wall Street</w:t>
      </w:r>
    </w:p>
    <w:p w:rsidR="00000000" w:rsidDel="00000000" w:rsidP="00000000" w:rsidRDefault="00000000" w:rsidRPr="00000000" w14:paraId="00000008">
      <w:pPr>
        <w:jc w:val="center"/>
        <w:rPr>
          <w:rFonts w:ascii="Georgia" w:cs="Georgia" w:eastAsia="Georgia" w:hAnsi="Georgia"/>
          <w:b w:val="1"/>
          <w:i w:val="1"/>
          <w:sz w:val="26"/>
          <w:szCs w:val="26"/>
          <w:u w:val="single"/>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sz w:val="26"/>
          <w:szCs w:val="26"/>
        </w:rPr>
      </w:pPr>
      <w:r w:rsidDel="00000000" w:rsidR="00000000" w:rsidRPr="00000000">
        <w:rPr>
          <w:rFonts w:ascii="Georgia" w:cs="Georgia" w:eastAsia="Georgia" w:hAnsi="Georgia"/>
          <w:sz w:val="26"/>
          <w:szCs w:val="26"/>
        </w:rPr>
        <w:drawing>
          <wp:inline distB="114300" distT="114300" distL="114300" distR="114300">
            <wp:extent cx="2233613" cy="1681677"/>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33613" cy="1681677"/>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Historic Stagville Plantation, Durham, NC</w:t>
      </w:r>
    </w:p>
    <w:p w:rsidR="00000000" w:rsidDel="00000000" w:rsidP="00000000" w:rsidRDefault="00000000" w:rsidRPr="00000000" w14:paraId="0000000B">
      <w:pPr>
        <w:jc w:val="center"/>
        <w:rPr>
          <w:rFonts w:ascii="Georgia" w:cs="Georgia" w:eastAsia="Georgia" w:hAnsi="Georgia"/>
          <w:sz w:val="20"/>
          <w:szCs w:val="20"/>
        </w:rPr>
      </w:pPr>
      <w:r w:rsidDel="00000000" w:rsidR="00000000" w:rsidRPr="00000000">
        <w:rPr>
          <w:rtl w:val="0"/>
        </w:rPr>
      </w:r>
    </w:p>
    <w:tbl>
      <w:tblPr>
        <w:tblStyle w:val="Table2"/>
        <w:tblW w:w="9360.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emancipation at the end of the Civil War, many freedmen continued to live on the land of their enslavers as sharecroppers and tenant farmers. Others chose to distance themselves from the plantation.  In what will soon become the county of Durham, many of the freedmen from the Stagville plantation, one of the largest plantations in the south, decided to leave the land of their violent and cruel enslaver in search of a better life. According to plantation owner Paul Cameron: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highlight w:val="white"/>
                <w:rtl w:val="0"/>
              </w:rPr>
              <w:t xml:space="preserve">I instructed them as follows: That Government had made them free but that it gave them nothing more: that they had no claim on the property of the planter the taking of which was theft &amp; subject to severe &amp; dire punishment. That in the present condition of the country they were dependent upon their former master for support and that it was desired they should remain where they were &amp; labor.” </w:t>
            </w:r>
            <w:r w:rsidDel="00000000" w:rsidR="00000000" w:rsidRPr="00000000">
              <w:rPr>
                <w:rFonts w:ascii="Georgia" w:cs="Georgia" w:eastAsia="Georgia" w:hAnsi="Georgia"/>
                <w:sz w:val="24"/>
                <w:szCs w:val="24"/>
                <w:highlight w:val="white"/>
                <w:rtl w:val="0"/>
              </w:rPr>
              <w:t xml:space="preserve">(Source: </w:t>
            </w:r>
            <w:hyperlink r:id="rId9">
              <w:r w:rsidDel="00000000" w:rsidR="00000000" w:rsidRPr="00000000">
                <w:rPr>
                  <w:rFonts w:ascii="Georgia" w:cs="Georgia" w:eastAsia="Georgia" w:hAnsi="Georgia"/>
                  <w:color w:val="1155cc"/>
                  <w:sz w:val="24"/>
                  <w:szCs w:val="24"/>
                  <w:highlight w:val="white"/>
                  <w:u w:val="single"/>
                  <w:rtl w:val="0"/>
                </w:rPr>
                <w:t xml:space="preserve">NC Historic Sites website</w:t>
              </w:r>
            </w:hyperlink>
            <w:r w:rsidDel="00000000" w:rsidR="00000000" w:rsidRPr="00000000">
              <w:rPr>
                <w:rFonts w:ascii="Georgia" w:cs="Georgia" w:eastAsia="Georgia" w:hAnsi="Georgia"/>
                <w:sz w:val="24"/>
                <w:szCs w:val="24"/>
                <w:highlight w:val="whit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Many of the freedmen of Stagville would reject this way of life. They settled on the muddy flats near Durham Station, a railroad depot known for its gambling parlors and other businesses of ill-repute! The new settlement was well out of sight from the white majority population, who believed a policy of ignoring the settlement would result in its eventual demise. By 1877, the settlement, now called Hayti, began to prosper. Here Blacks who had migrated from all over the south created a community that advanced racial pride and unity, self-help, and autonomy. The upbuilding of strong Black social networks laid the groundwork for the eventual economic prosperity of the neighborhood. By the turn of the century, Hayti and its financial district on Parrish Street would be known as America’s “Mecca of the Black Middle Class.”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Questions:</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were the original settlers of Durham’s Hayti community?  Why does this matter?</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do you think the settlers chose to build a community segregated from the larger white community?  How did this decision affect its success?</w:t>
            </w:r>
          </w:p>
        </w:tc>
      </w:tr>
    </w:tbl>
    <w:p w:rsidR="00000000" w:rsidDel="00000000" w:rsidP="00000000" w:rsidRDefault="00000000" w:rsidRPr="00000000" w14:paraId="00000014">
      <w:pPr>
        <w:jc w:val="left"/>
        <w:rPr>
          <w:rFonts w:ascii="Georgia" w:cs="Georgia" w:eastAsia="Georgia" w:hAnsi="Georgia"/>
          <w:b w:val="1"/>
          <w:sz w:val="26"/>
          <w:szCs w:val="26"/>
        </w:rPr>
        <w:sectPr>
          <w:headerReference r:id="rId10" w:type="default"/>
          <w:footerReference r:id="rId11"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5">
      <w:pPr>
        <w:pStyle w:val="Heading1"/>
        <w:jc w:val="left"/>
        <w:rPr>
          <w:rFonts w:ascii="Georgia" w:cs="Georgia" w:eastAsia="Georgia" w:hAnsi="Georgia"/>
          <w:b w:val="1"/>
          <w:i w:val="1"/>
          <w:sz w:val="26"/>
          <w:szCs w:val="26"/>
          <w:u w:val="single"/>
        </w:rPr>
      </w:pPr>
      <w:bookmarkStart w:colFirst="0" w:colLast="0" w:name="_5c2hclkte8qx" w:id="1"/>
      <w:bookmarkEnd w:id="1"/>
      <w:r w:rsidDel="00000000" w:rsidR="00000000" w:rsidRPr="00000000">
        <w:rPr>
          <w:rFonts w:ascii="Georgia" w:cs="Georgia" w:eastAsia="Georgia" w:hAnsi="Georgia"/>
          <w:b w:val="1"/>
          <w:i w:val="1"/>
          <w:sz w:val="26"/>
          <w:szCs w:val="26"/>
          <w:u w:val="single"/>
          <w:rtl w:val="0"/>
        </w:rPr>
        <w:t xml:space="preserve">Who were the entrepreneurs who built Durham’s Black Wall Street?</w:t>
      </w:r>
    </w:p>
    <w:p w:rsidR="00000000" w:rsidDel="00000000" w:rsidP="00000000" w:rsidRDefault="00000000" w:rsidRPr="00000000" w14:paraId="00000016">
      <w:pPr>
        <w:rPr>
          <w:rFonts w:ascii="Georgia" w:cs="Georgia" w:eastAsia="Georgia" w:hAnsi="Georgia"/>
          <w:b w:val="1"/>
          <w:i w:val="1"/>
          <w:sz w:val="20"/>
          <w:szCs w:val="20"/>
        </w:rPr>
      </w:pPr>
      <w:r w:rsidDel="00000000" w:rsidR="00000000" w:rsidRPr="00000000">
        <w:rPr>
          <w:rFonts w:ascii="Georgia" w:cs="Georgia" w:eastAsia="Georgia" w:hAnsi="Georgia"/>
          <w:b w:val="1"/>
          <w:sz w:val="20"/>
          <w:szCs w:val="20"/>
          <w:rtl w:val="0"/>
        </w:rPr>
        <w:t xml:space="preserve">Scholars, please choose </w:t>
      </w:r>
      <w:r w:rsidDel="00000000" w:rsidR="00000000" w:rsidRPr="00000000">
        <w:rPr>
          <w:rFonts w:ascii="Georgia" w:cs="Georgia" w:eastAsia="Georgia" w:hAnsi="Georgia"/>
          <w:b w:val="1"/>
          <w:i w:val="1"/>
          <w:sz w:val="20"/>
          <w:szCs w:val="20"/>
          <w:rtl w:val="0"/>
        </w:rPr>
        <w:t xml:space="preserve">at least four entrepreneurs </w:t>
      </w:r>
      <w:r w:rsidDel="00000000" w:rsidR="00000000" w:rsidRPr="00000000">
        <w:rPr>
          <w:rFonts w:ascii="Georgia" w:cs="Georgia" w:eastAsia="Georgia" w:hAnsi="Georgia"/>
          <w:b w:val="1"/>
          <w:sz w:val="20"/>
          <w:szCs w:val="20"/>
          <w:rtl w:val="0"/>
        </w:rPr>
        <w:t xml:space="preserve">(see the list below)</w:t>
      </w:r>
      <w:r w:rsidDel="00000000" w:rsidR="00000000" w:rsidRPr="00000000">
        <w:rPr>
          <w:rFonts w:ascii="Georgia" w:cs="Georgia" w:eastAsia="Georgia" w:hAnsi="Georgia"/>
          <w:b w:val="1"/>
          <w:sz w:val="20"/>
          <w:szCs w:val="20"/>
          <w:rtl w:val="0"/>
        </w:rPr>
        <w:t xml:space="preserve"> for your research. You are provided with corresponding research links, which are embedded in each picture. You are also provided with another resource to start you on your research journey. Once you have completed your research, the next step is to create a poster or a newspaper article reporting your findings. The final step is writing at least a two paragraph commentary answering this question: </w:t>
      </w:r>
      <w:r w:rsidDel="00000000" w:rsidR="00000000" w:rsidRPr="00000000">
        <w:rPr>
          <w:rFonts w:ascii="Georgia" w:cs="Georgia" w:eastAsia="Georgia" w:hAnsi="Georgia"/>
          <w:b w:val="1"/>
          <w:i w:val="1"/>
          <w:sz w:val="20"/>
          <w:szCs w:val="20"/>
          <w:rtl w:val="0"/>
        </w:rPr>
        <w:t xml:space="preserve">Who were some of the outstanding Black entrepreneurs who made Durham, North Carolina’s Black Wall Street a strong and prosperous community?</w:t>
      </w:r>
    </w:p>
    <w:p w:rsidR="00000000" w:rsidDel="00000000" w:rsidP="00000000" w:rsidRDefault="00000000" w:rsidRPr="00000000" w14:paraId="00000017">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8">
      <w:pPr>
        <w:pStyle w:val="Heading2"/>
        <w:jc w:val="center"/>
        <w:rPr>
          <w:rFonts w:ascii="Georgia" w:cs="Georgia" w:eastAsia="Georgia" w:hAnsi="Georgia"/>
          <w:b w:val="1"/>
          <w:sz w:val="24"/>
          <w:szCs w:val="24"/>
        </w:rPr>
      </w:pPr>
      <w:bookmarkStart w:colFirst="0" w:colLast="0" w:name="_z328g6xqyvok" w:id="2"/>
      <w:bookmarkEnd w:id="2"/>
      <w:r w:rsidDel="00000000" w:rsidR="00000000" w:rsidRPr="00000000">
        <w:rPr>
          <w:rFonts w:ascii="Georgia" w:cs="Georgia" w:eastAsia="Georgia" w:hAnsi="Georgia"/>
          <w:b w:val="1"/>
          <w:sz w:val="24"/>
          <w:szCs w:val="24"/>
          <w:rtl w:val="0"/>
        </w:rPr>
        <w:t xml:space="preserve">Part A: Research Your Entrepreneurs </w:t>
      </w:r>
    </w:p>
    <w:p w:rsidR="00000000" w:rsidDel="00000000" w:rsidP="00000000" w:rsidRDefault="00000000" w:rsidRPr="00000000" w14:paraId="00000019">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A">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Scholars, please ensure that you thoroughly answer the following questions for each one of your selected entrepreneurs and turn in your completed research via your Social Studies Notebook.</w:t>
      </w:r>
    </w:p>
    <w:p w:rsidR="00000000" w:rsidDel="00000000" w:rsidP="00000000" w:rsidRDefault="00000000" w:rsidRPr="00000000" w14:paraId="0000001B">
      <w:pPr>
        <w:numPr>
          <w:ilvl w:val="0"/>
          <w:numId w:val="3"/>
        </w:numPr>
        <w:shd w:fill="ffffff" w:val="clear"/>
        <w:spacing w:after="0" w:afterAutospacing="0" w:before="360" w:lineRule="auto"/>
        <w:ind w:left="720" w:hanging="360"/>
        <w:rPr>
          <w:rFonts w:ascii="Georgia" w:cs="Georgia" w:eastAsia="Georgia" w:hAnsi="Georgia"/>
          <w:i w:val="1"/>
          <w:color w:val="1f1f1f"/>
          <w:sz w:val="20"/>
          <w:szCs w:val="20"/>
          <w:u w:val="none"/>
        </w:rPr>
      </w:pPr>
      <w:r w:rsidDel="00000000" w:rsidR="00000000" w:rsidRPr="00000000">
        <w:rPr>
          <w:rFonts w:ascii="Georgia" w:cs="Georgia" w:eastAsia="Georgia" w:hAnsi="Georgia"/>
          <w:b w:val="1"/>
          <w:i w:val="1"/>
          <w:color w:val="1f1f1f"/>
          <w:sz w:val="20"/>
          <w:szCs w:val="20"/>
          <w:rtl w:val="0"/>
        </w:rPr>
        <w:t xml:space="preserve">Who </w:t>
      </w:r>
      <w:r w:rsidDel="00000000" w:rsidR="00000000" w:rsidRPr="00000000">
        <w:rPr>
          <w:rFonts w:ascii="Georgia" w:cs="Georgia" w:eastAsia="Georgia" w:hAnsi="Georgia"/>
          <w:i w:val="1"/>
          <w:color w:val="1f1f1f"/>
          <w:sz w:val="20"/>
          <w:szCs w:val="20"/>
          <w:rtl w:val="0"/>
        </w:rPr>
        <w:t xml:space="preserve">was (the name of your selected entrepreneur)?</w:t>
      </w:r>
    </w:p>
    <w:p w:rsidR="00000000" w:rsidDel="00000000" w:rsidP="00000000" w:rsidRDefault="00000000" w:rsidRPr="00000000" w14:paraId="0000001C">
      <w:pPr>
        <w:numPr>
          <w:ilvl w:val="0"/>
          <w:numId w:val="3"/>
        </w:numPr>
        <w:shd w:fill="ffffff" w:val="clear"/>
        <w:spacing w:after="0" w:afterAutospacing="0" w:before="0" w:beforeAutospacing="0" w:lineRule="auto"/>
        <w:ind w:left="720" w:hanging="360"/>
        <w:rPr>
          <w:rFonts w:ascii="Georgia" w:cs="Georgia" w:eastAsia="Georgia" w:hAnsi="Georgia"/>
          <w:i w:val="1"/>
          <w:color w:val="1f1f1f"/>
          <w:sz w:val="20"/>
          <w:szCs w:val="20"/>
          <w:u w:val="none"/>
        </w:rPr>
      </w:pPr>
      <w:r w:rsidDel="00000000" w:rsidR="00000000" w:rsidRPr="00000000">
        <w:rPr>
          <w:rFonts w:ascii="Georgia" w:cs="Georgia" w:eastAsia="Georgia" w:hAnsi="Georgia"/>
          <w:b w:val="1"/>
          <w:i w:val="1"/>
          <w:color w:val="1f1f1f"/>
          <w:sz w:val="20"/>
          <w:szCs w:val="20"/>
          <w:rtl w:val="0"/>
        </w:rPr>
        <w:t xml:space="preserve">What </w:t>
      </w:r>
      <w:r w:rsidDel="00000000" w:rsidR="00000000" w:rsidRPr="00000000">
        <w:rPr>
          <w:rFonts w:ascii="Georgia" w:cs="Georgia" w:eastAsia="Georgia" w:hAnsi="Georgia"/>
          <w:i w:val="1"/>
          <w:color w:val="1f1f1f"/>
          <w:sz w:val="20"/>
          <w:szCs w:val="20"/>
          <w:rtl w:val="0"/>
        </w:rPr>
        <w:t xml:space="preserve">were the </w:t>
      </w:r>
      <w:r w:rsidDel="00000000" w:rsidR="00000000" w:rsidRPr="00000000">
        <w:rPr>
          <w:rFonts w:ascii="Georgia" w:cs="Georgia" w:eastAsia="Georgia" w:hAnsi="Georgia"/>
          <w:i w:val="1"/>
          <w:color w:val="1f1f1f"/>
          <w:sz w:val="20"/>
          <w:szCs w:val="20"/>
          <w:rtl w:val="0"/>
        </w:rPr>
        <w:t xml:space="preserve">major </w:t>
      </w:r>
      <w:r w:rsidDel="00000000" w:rsidR="00000000" w:rsidRPr="00000000">
        <w:rPr>
          <w:rFonts w:ascii="Georgia" w:cs="Georgia" w:eastAsia="Georgia" w:hAnsi="Georgia"/>
          <w:i w:val="1"/>
          <w:color w:val="1f1f1f"/>
          <w:sz w:val="20"/>
          <w:szCs w:val="20"/>
          <w:rtl w:val="0"/>
        </w:rPr>
        <w:t xml:space="preserve">contributions </w:t>
      </w:r>
      <w:r w:rsidDel="00000000" w:rsidR="00000000" w:rsidRPr="00000000">
        <w:rPr>
          <w:rFonts w:ascii="Georgia" w:cs="Georgia" w:eastAsia="Georgia" w:hAnsi="Georgia"/>
          <w:i w:val="1"/>
          <w:color w:val="1f1f1f"/>
          <w:sz w:val="20"/>
          <w:szCs w:val="20"/>
          <w:rtl w:val="0"/>
        </w:rPr>
        <w:t xml:space="preserve">(the name of your selected entrepreneur) made to the Durham community?</w:t>
      </w:r>
    </w:p>
    <w:p w:rsidR="00000000" w:rsidDel="00000000" w:rsidP="00000000" w:rsidRDefault="00000000" w:rsidRPr="00000000" w14:paraId="0000001D">
      <w:pPr>
        <w:numPr>
          <w:ilvl w:val="0"/>
          <w:numId w:val="3"/>
        </w:numPr>
        <w:shd w:fill="ffffff" w:val="clear"/>
        <w:spacing w:after="0" w:afterAutospacing="0" w:before="0" w:beforeAutospacing="0" w:lineRule="auto"/>
        <w:ind w:left="720" w:hanging="360"/>
        <w:rPr>
          <w:rFonts w:ascii="Georgia" w:cs="Georgia" w:eastAsia="Georgia" w:hAnsi="Georgia"/>
          <w:i w:val="1"/>
          <w:color w:val="1f1f1f"/>
          <w:sz w:val="20"/>
          <w:szCs w:val="20"/>
          <w:u w:val="none"/>
        </w:rPr>
      </w:pPr>
      <w:r w:rsidDel="00000000" w:rsidR="00000000" w:rsidRPr="00000000">
        <w:rPr>
          <w:rFonts w:ascii="Georgia" w:cs="Georgia" w:eastAsia="Georgia" w:hAnsi="Georgia"/>
          <w:b w:val="1"/>
          <w:i w:val="1"/>
          <w:color w:val="1f1f1f"/>
          <w:sz w:val="20"/>
          <w:szCs w:val="20"/>
          <w:rtl w:val="0"/>
        </w:rPr>
        <w:t xml:space="preserve">Where</w:t>
      </w:r>
      <w:r w:rsidDel="00000000" w:rsidR="00000000" w:rsidRPr="00000000">
        <w:rPr>
          <w:rFonts w:ascii="Georgia" w:cs="Georgia" w:eastAsia="Georgia" w:hAnsi="Georgia"/>
          <w:i w:val="1"/>
          <w:color w:val="1f1f1f"/>
          <w:sz w:val="20"/>
          <w:szCs w:val="20"/>
          <w:rtl w:val="0"/>
        </w:rPr>
        <w:t xml:space="preserve"> did (the name of your selected entrepreneur) live in Durham, NC?</w:t>
      </w:r>
    </w:p>
    <w:p w:rsidR="00000000" w:rsidDel="00000000" w:rsidP="00000000" w:rsidRDefault="00000000" w:rsidRPr="00000000" w14:paraId="0000001E">
      <w:pPr>
        <w:numPr>
          <w:ilvl w:val="0"/>
          <w:numId w:val="3"/>
        </w:numPr>
        <w:shd w:fill="ffffff" w:val="clear"/>
        <w:spacing w:after="0" w:afterAutospacing="0" w:before="0" w:beforeAutospacing="0" w:lineRule="auto"/>
        <w:ind w:left="720" w:hanging="360"/>
        <w:rPr>
          <w:rFonts w:ascii="Georgia" w:cs="Georgia" w:eastAsia="Georgia" w:hAnsi="Georgia"/>
          <w:i w:val="1"/>
          <w:color w:val="1f1f1f"/>
          <w:sz w:val="20"/>
          <w:szCs w:val="20"/>
          <w:u w:val="none"/>
        </w:rPr>
      </w:pPr>
      <w:r w:rsidDel="00000000" w:rsidR="00000000" w:rsidRPr="00000000">
        <w:rPr>
          <w:rFonts w:ascii="Georgia" w:cs="Georgia" w:eastAsia="Georgia" w:hAnsi="Georgia"/>
          <w:b w:val="1"/>
          <w:i w:val="1"/>
          <w:color w:val="1f1f1f"/>
          <w:sz w:val="20"/>
          <w:szCs w:val="20"/>
          <w:rtl w:val="0"/>
        </w:rPr>
        <w:t xml:space="preserve">Why</w:t>
      </w:r>
      <w:r w:rsidDel="00000000" w:rsidR="00000000" w:rsidRPr="00000000">
        <w:rPr>
          <w:rFonts w:ascii="Georgia" w:cs="Georgia" w:eastAsia="Georgia" w:hAnsi="Georgia"/>
          <w:i w:val="1"/>
          <w:color w:val="1f1f1f"/>
          <w:sz w:val="20"/>
          <w:szCs w:val="20"/>
          <w:rtl w:val="0"/>
        </w:rPr>
        <w:t xml:space="preserve"> was (the name of your selected entrepreneur) important to the Durham community?</w:t>
      </w:r>
    </w:p>
    <w:p w:rsidR="00000000" w:rsidDel="00000000" w:rsidP="00000000" w:rsidRDefault="00000000" w:rsidRPr="00000000" w14:paraId="0000001F">
      <w:pPr>
        <w:numPr>
          <w:ilvl w:val="0"/>
          <w:numId w:val="3"/>
        </w:numPr>
        <w:shd w:fill="ffffff" w:val="clear"/>
        <w:spacing w:after="0" w:afterAutospacing="0" w:before="0" w:beforeAutospacing="0" w:lineRule="auto"/>
        <w:ind w:left="720" w:hanging="360"/>
        <w:rPr>
          <w:rFonts w:ascii="Georgia" w:cs="Georgia" w:eastAsia="Georgia" w:hAnsi="Georgia"/>
          <w:i w:val="1"/>
          <w:color w:val="1f1f1f"/>
          <w:sz w:val="20"/>
          <w:szCs w:val="20"/>
          <w:u w:val="none"/>
        </w:rPr>
      </w:pPr>
      <w:r w:rsidDel="00000000" w:rsidR="00000000" w:rsidRPr="00000000">
        <w:rPr>
          <w:rFonts w:ascii="Georgia" w:cs="Georgia" w:eastAsia="Georgia" w:hAnsi="Georgia"/>
          <w:b w:val="1"/>
          <w:i w:val="1"/>
          <w:color w:val="1f1f1f"/>
          <w:sz w:val="20"/>
          <w:szCs w:val="20"/>
          <w:rtl w:val="0"/>
        </w:rPr>
        <w:t xml:space="preserve">How</w:t>
      </w:r>
      <w:r w:rsidDel="00000000" w:rsidR="00000000" w:rsidRPr="00000000">
        <w:rPr>
          <w:rFonts w:ascii="Georgia" w:cs="Georgia" w:eastAsia="Georgia" w:hAnsi="Georgia"/>
          <w:i w:val="1"/>
          <w:color w:val="1f1f1f"/>
          <w:sz w:val="20"/>
          <w:szCs w:val="20"/>
          <w:rtl w:val="0"/>
        </w:rPr>
        <w:t xml:space="preserve"> did (the name of your selected entrepreneur) influence the Durham community?</w:t>
      </w:r>
    </w:p>
    <w:p w:rsidR="00000000" w:rsidDel="00000000" w:rsidP="00000000" w:rsidRDefault="00000000" w:rsidRPr="00000000" w14:paraId="00000020">
      <w:pPr>
        <w:numPr>
          <w:ilvl w:val="0"/>
          <w:numId w:val="3"/>
        </w:numPr>
        <w:shd w:fill="ffffff" w:val="clear"/>
        <w:spacing w:after="0" w:afterAutospacing="0" w:before="0" w:beforeAutospacing="0" w:lineRule="auto"/>
        <w:ind w:left="720" w:hanging="360"/>
        <w:rPr>
          <w:rFonts w:ascii="Georgia" w:cs="Georgia" w:eastAsia="Georgia" w:hAnsi="Georgia"/>
          <w:i w:val="1"/>
          <w:color w:val="1f1f1f"/>
          <w:sz w:val="20"/>
          <w:szCs w:val="20"/>
          <w:u w:val="none"/>
        </w:rPr>
      </w:pPr>
      <w:r w:rsidDel="00000000" w:rsidR="00000000" w:rsidRPr="00000000">
        <w:rPr>
          <w:rFonts w:ascii="Georgia" w:cs="Georgia" w:eastAsia="Georgia" w:hAnsi="Georgia"/>
          <w:b w:val="1"/>
          <w:i w:val="1"/>
          <w:color w:val="1f1f1f"/>
          <w:sz w:val="20"/>
          <w:szCs w:val="20"/>
          <w:rtl w:val="0"/>
        </w:rPr>
        <w:t xml:space="preserve">When</w:t>
      </w:r>
      <w:r w:rsidDel="00000000" w:rsidR="00000000" w:rsidRPr="00000000">
        <w:rPr>
          <w:rFonts w:ascii="Georgia" w:cs="Georgia" w:eastAsia="Georgia" w:hAnsi="Georgia"/>
          <w:i w:val="1"/>
          <w:color w:val="1f1f1f"/>
          <w:sz w:val="20"/>
          <w:szCs w:val="20"/>
          <w:rtl w:val="0"/>
        </w:rPr>
        <w:t xml:space="preserve"> was (the name of your selected entrepreneur) the most influential in the Durham community? Explain why.</w:t>
      </w:r>
    </w:p>
    <w:p w:rsidR="00000000" w:rsidDel="00000000" w:rsidP="00000000" w:rsidRDefault="00000000" w:rsidRPr="00000000" w14:paraId="00000021">
      <w:pPr>
        <w:numPr>
          <w:ilvl w:val="0"/>
          <w:numId w:val="3"/>
        </w:numPr>
        <w:shd w:fill="ffffff" w:val="clear"/>
        <w:spacing w:after="0" w:afterAutospacing="0" w:before="0" w:beforeAutospacing="0" w:lineRule="auto"/>
        <w:ind w:left="720" w:hanging="360"/>
        <w:rPr>
          <w:rFonts w:ascii="Georgia" w:cs="Georgia" w:eastAsia="Georgia" w:hAnsi="Georgia"/>
          <w:i w:val="1"/>
          <w:color w:val="1f1f1f"/>
          <w:sz w:val="20"/>
          <w:szCs w:val="20"/>
          <w:u w:val="none"/>
        </w:rPr>
      </w:pPr>
      <w:r w:rsidDel="00000000" w:rsidR="00000000" w:rsidRPr="00000000">
        <w:rPr>
          <w:rFonts w:ascii="Georgia" w:cs="Georgia" w:eastAsia="Georgia" w:hAnsi="Georgia"/>
          <w:i w:val="1"/>
          <w:color w:val="1f1f1f"/>
          <w:sz w:val="20"/>
          <w:szCs w:val="20"/>
          <w:rtl w:val="0"/>
        </w:rPr>
        <w:t xml:space="preserve">Present your findings to the class.</w:t>
      </w:r>
    </w:p>
    <w:p w:rsidR="00000000" w:rsidDel="00000000" w:rsidP="00000000" w:rsidRDefault="00000000" w:rsidRPr="00000000" w14:paraId="00000022">
      <w:pPr>
        <w:numPr>
          <w:ilvl w:val="0"/>
          <w:numId w:val="3"/>
        </w:numPr>
        <w:shd w:fill="ffffff" w:val="clear"/>
        <w:spacing w:after="360" w:before="0" w:beforeAutospacing="0" w:lineRule="auto"/>
        <w:ind w:left="720" w:hanging="360"/>
        <w:rPr>
          <w:rFonts w:ascii="Georgia" w:cs="Georgia" w:eastAsia="Georgia" w:hAnsi="Georgia"/>
          <w:i w:val="1"/>
          <w:sz w:val="20"/>
          <w:szCs w:val="20"/>
          <w:u w:val="none"/>
        </w:rPr>
      </w:pPr>
      <w:r w:rsidDel="00000000" w:rsidR="00000000" w:rsidRPr="00000000">
        <w:rPr>
          <w:rFonts w:ascii="Georgia" w:cs="Georgia" w:eastAsia="Georgia" w:hAnsi="Georgia"/>
          <w:i w:val="1"/>
          <w:color w:val="1f1f1f"/>
          <w:sz w:val="20"/>
          <w:szCs w:val="20"/>
          <w:rtl w:val="0"/>
        </w:rPr>
        <w:t xml:space="preserve">Complete </w:t>
      </w:r>
      <w:hyperlink r:id="rId12">
        <w:r w:rsidDel="00000000" w:rsidR="00000000" w:rsidRPr="00000000">
          <w:rPr>
            <w:rFonts w:ascii="Georgia" w:cs="Georgia" w:eastAsia="Georgia" w:hAnsi="Georgia"/>
            <w:i w:val="1"/>
            <w:color w:val="1155cc"/>
            <w:sz w:val="20"/>
            <w:szCs w:val="20"/>
            <w:u w:val="single"/>
            <w:rtl w:val="0"/>
          </w:rPr>
          <w:t xml:space="preserve">this assessment</w:t>
        </w:r>
      </w:hyperlink>
      <w:r w:rsidDel="00000000" w:rsidR="00000000" w:rsidRPr="00000000">
        <w:rPr>
          <w:rFonts w:ascii="Georgia" w:cs="Georgia" w:eastAsia="Georgia" w:hAnsi="Georgia"/>
          <w:i w:val="1"/>
          <w:color w:val="1f1f1f"/>
          <w:sz w:val="20"/>
          <w:szCs w:val="2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jc w:val="center"/>
        <w:rPr>
          <w:rFonts w:ascii="Georgia" w:cs="Georgia" w:eastAsia="Georgia" w:hAnsi="Georgia"/>
          <w:b w:val="1"/>
          <w:sz w:val="24"/>
          <w:szCs w:val="24"/>
        </w:rPr>
      </w:pPr>
      <w:bookmarkStart w:colFirst="0" w:colLast="0" w:name="_zgrq5wt8j2f4" w:id="3"/>
      <w:bookmarkEnd w:id="3"/>
      <w:r w:rsidDel="00000000" w:rsidR="00000000" w:rsidRPr="00000000">
        <w:rPr>
          <w:rFonts w:ascii="Georgia" w:cs="Georgia" w:eastAsia="Georgia" w:hAnsi="Georgia"/>
          <w:b w:val="1"/>
          <w:sz w:val="24"/>
          <w:szCs w:val="24"/>
          <w:rtl w:val="0"/>
        </w:rPr>
        <w:t xml:space="preserve">Part B: Create A Poster or Newspaper Article</w:t>
      </w:r>
    </w:p>
    <w:p w:rsidR="00000000" w:rsidDel="00000000" w:rsidP="00000000" w:rsidRDefault="00000000" w:rsidRPr="00000000" w14:paraId="00000024">
      <w:pPr>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Scholars, utilize the rubric below to guide you in creating your research poster or newspaper articles, and writing your commentary paragraph. </w:t>
      </w:r>
    </w:p>
    <w:p w:rsidR="00000000" w:rsidDel="00000000" w:rsidP="00000000" w:rsidRDefault="00000000" w:rsidRPr="00000000" w14:paraId="00000025">
      <w:pPr>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26">
      <w:pPr>
        <w:jc w:val="center"/>
        <w:rPr>
          <w:rFonts w:ascii="Georgia" w:cs="Georgia" w:eastAsia="Georgia" w:hAnsi="Georgia"/>
          <w:b w:val="1"/>
          <w:i w:val="1"/>
        </w:rPr>
      </w:pPr>
      <w:r w:rsidDel="00000000" w:rsidR="00000000" w:rsidRPr="00000000">
        <w:rPr>
          <w:rFonts w:ascii="Georgia" w:cs="Georgia" w:eastAsia="Georgia" w:hAnsi="Georgia"/>
          <w:b w:val="1"/>
          <w:i w:val="1"/>
          <w:rtl w:val="0"/>
        </w:rPr>
        <w:t xml:space="preserve">Durham's Black Wall Street's Entrepreneurs' Performance Task Rubri</w:t>
      </w:r>
      <w:r w:rsidDel="00000000" w:rsidR="00000000" w:rsidRPr="00000000">
        <w:rPr>
          <w:rFonts w:ascii="Georgia" w:cs="Georgia" w:eastAsia="Georgia" w:hAnsi="Georgia"/>
          <w:b w:val="1"/>
          <w:i w:val="1"/>
          <w:rtl w:val="0"/>
        </w:rPr>
        <w:t xml:space="preserve">c</w:t>
      </w:r>
    </w:p>
    <w:p w:rsidR="00000000" w:rsidDel="00000000" w:rsidP="00000000" w:rsidRDefault="00000000" w:rsidRPr="00000000" w14:paraId="00000027">
      <w:pPr>
        <w:jc w:val="center"/>
        <w:rPr>
          <w:rFonts w:ascii="Georgia" w:cs="Georgia" w:eastAsia="Georgia" w:hAnsi="Georgia"/>
          <w:b w:val="1"/>
          <w:i w:val="1"/>
        </w:rPr>
      </w:pPr>
      <w:r w:rsidDel="00000000" w:rsidR="00000000" w:rsidRPr="00000000">
        <w:rPr>
          <w:rtl w:val="0"/>
        </w:rPr>
      </w:r>
    </w:p>
    <w:tbl>
      <w:tblPr>
        <w:tblStyle w:val="Table3"/>
        <w:tblW w:w="97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590"/>
        <w:tblGridChange w:id="0">
          <w:tblGrid>
            <w:gridCol w:w="2145"/>
            <w:gridCol w:w="759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Task</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Description and Points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Research Poster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     - OR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Newspaper Article</w:t>
            </w:r>
          </w:p>
        </w:tc>
        <w:tc>
          <w:tcP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Neatly Done (15 Points)</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Includes Six Pictures (10 Points)</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Provides information about each entrepreneur and proper grammar and mechanics are utilized (15 Points)</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Incorporates creative word art or graphics (10 Points)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ACES Paragraph</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Commentary</w:t>
            </w:r>
          </w:p>
        </w:tc>
        <w:tc>
          <w:tcP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The question 'Who were some of the outstanding Black individuals who contributed to making Durham, North Carolina’s Black Wall Street a strong and prosperous community?' has been addressed using the ACES method in two paragraphs (30 Points)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Clearly present your work to the class (20 Points)</w:t>
            </w:r>
          </w:p>
        </w:tc>
      </w:tr>
    </w:tbl>
    <w:p w:rsidR="00000000" w:rsidDel="00000000" w:rsidP="00000000" w:rsidRDefault="00000000" w:rsidRPr="00000000" w14:paraId="00000035">
      <w:pPr>
        <w:jc w:val="left"/>
        <w:rPr>
          <w:rFonts w:ascii="Georgia" w:cs="Georgia" w:eastAsia="Georgia" w:hAnsi="Georgia"/>
          <w:b w:val="1"/>
          <w:i w:val="1"/>
          <w:sz w:val="26"/>
          <w:szCs w:val="26"/>
          <w:u w:val="single"/>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6">
      <w:pPr>
        <w:pStyle w:val="Heading1"/>
        <w:jc w:val="center"/>
        <w:rPr/>
      </w:pPr>
      <w:bookmarkStart w:colFirst="0" w:colLast="0" w:name="_cgyx33mq8pzt" w:id="4"/>
      <w:bookmarkEnd w:id="4"/>
      <w:r w:rsidDel="00000000" w:rsidR="00000000" w:rsidRPr="00000000">
        <w:rPr>
          <w:rFonts w:ascii="Georgia" w:cs="Georgia" w:eastAsia="Georgia" w:hAnsi="Georgia"/>
          <w:b w:val="1"/>
          <w:sz w:val="26"/>
          <w:szCs w:val="26"/>
          <w:u w:val="single"/>
          <w:rtl w:val="0"/>
        </w:rPr>
        <w:t xml:space="preserve">A Selected List of Black Wall Street’s Entrepreneurs</w:t>
      </w:r>
      <w:r w:rsidDel="00000000" w:rsidR="00000000" w:rsidRPr="00000000">
        <w:rPr>
          <w:rtl w:val="0"/>
        </w:rPr>
        <w:t xml:space="preserve"> </w:t>
      </w:r>
    </w:p>
    <w:p w:rsidR="00000000" w:rsidDel="00000000" w:rsidP="00000000" w:rsidRDefault="00000000" w:rsidRPr="00000000" w14:paraId="00000037">
      <w:pPr>
        <w:jc w:val="center"/>
        <w:rPr>
          <w:rFonts w:ascii="Georgia" w:cs="Georgia" w:eastAsia="Georgia" w:hAnsi="Georgia"/>
          <w:b w:val="1"/>
          <w:sz w:val="26"/>
          <w:szCs w:val="26"/>
          <w:u w:val="single"/>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360" w:before="360" w:line="240" w:lineRule="auto"/>
              <w:jc w:val="center"/>
              <w:rPr>
                <w:rFonts w:ascii="Georgia" w:cs="Georgia" w:eastAsia="Georgia" w:hAnsi="Georgia"/>
                <w:b w:val="1"/>
                <w:color w:val="1f1f1f"/>
                <w:sz w:val="24"/>
                <w:szCs w:val="24"/>
                <w:shd w:fill="f9f9f9" w:val="clear"/>
              </w:rPr>
            </w:pPr>
            <w:r w:rsidDel="00000000" w:rsidR="00000000" w:rsidRPr="00000000">
              <w:rPr>
                <w:rFonts w:ascii="Georgia" w:cs="Georgia" w:eastAsia="Georgia" w:hAnsi="Georgia"/>
                <w:b w:val="1"/>
                <w:color w:val="1f1f1f"/>
                <w:sz w:val="24"/>
                <w:szCs w:val="24"/>
                <w:shd w:fill="f9f9f9" w:val="clear"/>
                <w:rtl w:val="0"/>
              </w:rPr>
              <w:t xml:space="preserve">John Merrick</w:t>
            </w:r>
            <w:r w:rsidDel="00000000" w:rsidR="00000000" w:rsidRPr="00000000">
              <w:rPr>
                <w:rtl w:val="0"/>
              </w:rPr>
            </w:r>
          </w:p>
          <w:p w:rsidR="00000000" w:rsidDel="00000000" w:rsidP="00000000" w:rsidRDefault="00000000" w:rsidRPr="00000000" w14:paraId="00000039">
            <w:pPr>
              <w:shd w:fill="ffffff" w:val="clear"/>
              <w:spacing w:after="360" w:before="360" w:line="240" w:lineRule="auto"/>
              <w:jc w:val="center"/>
              <w:rPr>
                <w:rFonts w:ascii="Georgia" w:cs="Georgia" w:eastAsia="Georgia" w:hAnsi="Georgia"/>
                <w:i w:val="1"/>
                <w:color w:val="1f1f1f"/>
                <w:sz w:val="24"/>
                <w:szCs w:val="24"/>
                <w:shd w:fill="f9f9f9" w:val="clear"/>
              </w:rPr>
            </w:pPr>
            <w:hyperlink r:id="rId13">
              <w:r w:rsidDel="00000000" w:rsidR="00000000" w:rsidRPr="00000000">
                <w:rPr>
                  <w:rFonts w:ascii="Georgia" w:cs="Georgia" w:eastAsia="Georgia" w:hAnsi="Georgia"/>
                  <w:i w:val="1"/>
                  <w:color w:val="1155cc"/>
                  <w:sz w:val="24"/>
                  <w:szCs w:val="24"/>
                  <w:u w:val="single"/>
                  <w:shd w:fill="f9f9f9" w:val="clear"/>
                </w:rPr>
                <w:drawing>
                  <wp:inline distB="114300" distT="114300" distL="114300" distR="114300">
                    <wp:extent cx="1057275" cy="1876425"/>
                    <wp:effectExtent b="0" l="0" r="0" t="0"/>
                    <wp:docPr id="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057275" cy="18764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A">
            <w:pPr>
              <w:shd w:fill="ffffff" w:val="clear"/>
              <w:spacing w:after="360" w:before="360" w:line="240" w:lineRule="auto"/>
              <w:jc w:val="center"/>
              <w:rPr>
                <w:rFonts w:ascii="Georgia" w:cs="Georgia" w:eastAsia="Georgia" w:hAnsi="Georgia"/>
                <w:color w:val="1f1f1f"/>
                <w:sz w:val="24"/>
                <w:szCs w:val="24"/>
                <w:shd w:fill="f9f9f9" w:val="clear"/>
              </w:rPr>
            </w:pPr>
            <w:hyperlink r:id="rId15">
              <w:r w:rsidDel="00000000" w:rsidR="00000000" w:rsidRPr="00000000">
                <w:rPr>
                  <w:rFonts w:ascii="Georgia" w:cs="Georgia" w:eastAsia="Georgia" w:hAnsi="Georgia"/>
                  <w:color w:val="1155cc"/>
                  <w:sz w:val="24"/>
                  <w:szCs w:val="24"/>
                  <w:u w:val="single"/>
                  <w:shd w:fill="f9f9f9" w:val="clear"/>
                  <w:rtl w:val="0"/>
                </w:rPr>
                <w:t xml:space="preserve">NCPedia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color w:val="212529"/>
                <w:sz w:val="83"/>
                <w:szCs w:val="83"/>
                <w:highlight w:val="white"/>
              </w:rPr>
            </w:pPr>
            <w:r w:rsidDel="00000000" w:rsidR="00000000" w:rsidRPr="00000000">
              <w:rPr>
                <w:rFonts w:ascii="Georgia" w:cs="Georgia" w:eastAsia="Georgia" w:hAnsi="Georgia"/>
                <w:b w:val="1"/>
                <w:rtl w:val="0"/>
              </w:rPr>
              <w:t xml:space="preserve">Aaron McDuffie Moore</w:t>
            </w:r>
            <w:r w:rsidDel="00000000" w:rsidR="00000000" w:rsidRPr="00000000">
              <w:rPr>
                <w:rtl w:val="0"/>
              </w:rPr>
            </w:r>
          </w:p>
          <w:p w:rsidR="00000000" w:rsidDel="00000000" w:rsidP="00000000" w:rsidRDefault="00000000" w:rsidRPr="00000000" w14:paraId="0000003D">
            <w:pPr>
              <w:widowControl w:val="0"/>
              <w:spacing w:line="240" w:lineRule="auto"/>
              <w:jc w:val="center"/>
              <w:rPr>
                <w:rFonts w:ascii="Georgia" w:cs="Georgia" w:eastAsia="Georgia" w:hAnsi="Georgia"/>
                <w:color w:val="212529"/>
                <w:sz w:val="26"/>
                <w:szCs w:val="26"/>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hyperlink r:id="rId16">
              <w:r w:rsidDel="00000000" w:rsidR="00000000" w:rsidRPr="00000000">
                <w:rPr>
                  <w:rFonts w:ascii="Georgia" w:cs="Georgia" w:eastAsia="Georgia" w:hAnsi="Georgia"/>
                  <w:color w:val="1155cc"/>
                  <w:u w:val="single"/>
                </w:rPr>
                <w:drawing>
                  <wp:inline distB="114300" distT="114300" distL="114300" distR="114300">
                    <wp:extent cx="1128713" cy="1971675"/>
                    <wp:effectExtent b="0" l="0" r="0" t="0"/>
                    <wp:docPr id="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1128713" cy="197167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hyperlink r:id="rId18">
              <w:r w:rsidDel="00000000" w:rsidR="00000000" w:rsidRPr="00000000">
                <w:rPr>
                  <w:rFonts w:ascii="Georgia" w:cs="Georgia" w:eastAsia="Georgia" w:hAnsi="Georgia"/>
                  <w:color w:val="1155cc"/>
                  <w:u w:val="single"/>
                  <w:rtl w:val="0"/>
                </w:rPr>
                <w:t xml:space="preserve">NCPedia</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Georgia" w:cs="Georgia" w:eastAsia="Georgia" w:hAnsi="Georgia"/>
                <w:b w:val="1"/>
                <w:sz w:val="22"/>
                <w:szCs w:val="22"/>
              </w:rPr>
            </w:pPr>
            <w:bookmarkStart w:colFirst="0" w:colLast="0" w:name="_in199jbkxv20" w:id="5"/>
            <w:bookmarkEnd w:id="5"/>
            <w:r w:rsidDel="00000000" w:rsidR="00000000" w:rsidRPr="00000000">
              <w:rPr>
                <w:rtl w:val="0"/>
              </w:rPr>
            </w:r>
          </w:p>
          <w:p w:rsidR="00000000" w:rsidDel="00000000" w:rsidP="00000000" w:rsidRDefault="00000000" w:rsidRPr="00000000" w14:paraId="00000044">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Georgia" w:cs="Georgia" w:eastAsia="Georgia" w:hAnsi="Georgia"/>
                <w:b w:val="1"/>
                <w:sz w:val="22"/>
                <w:szCs w:val="22"/>
              </w:rPr>
            </w:pPr>
            <w:bookmarkStart w:colFirst="0" w:colLast="0" w:name="_819fjy555inn" w:id="6"/>
            <w:bookmarkEnd w:id="6"/>
            <w:r w:rsidDel="00000000" w:rsidR="00000000" w:rsidRPr="00000000">
              <w:rPr>
                <w:rFonts w:ascii="Georgia" w:cs="Georgia" w:eastAsia="Georgia" w:hAnsi="Georgia"/>
                <w:b w:val="1"/>
                <w:sz w:val="22"/>
                <w:szCs w:val="22"/>
                <w:rtl w:val="0"/>
              </w:rPr>
              <w:t xml:space="preserve">Charles Clinton Spaulding</w:t>
            </w:r>
          </w:p>
          <w:p w:rsidR="00000000" w:rsidDel="00000000" w:rsidP="00000000" w:rsidRDefault="00000000" w:rsidRPr="00000000" w14:paraId="00000045">
            <w:pPr>
              <w:spacing w:line="24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hyperlink r:id="rId19">
              <w:r w:rsidDel="00000000" w:rsidR="00000000" w:rsidRPr="00000000">
                <w:rPr>
                  <w:rFonts w:ascii="Georgia" w:cs="Georgia" w:eastAsia="Georgia" w:hAnsi="Georgia"/>
                  <w:color w:val="1155cc"/>
                  <w:u w:val="single"/>
                </w:rPr>
                <w:drawing>
                  <wp:inline distB="114300" distT="114300" distL="114300" distR="114300">
                    <wp:extent cx="1295400" cy="2115652"/>
                    <wp:effectExtent b="0" l="0" r="0" t="0"/>
                    <wp:docPr id="7"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1295400" cy="211565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hyperlink r:id="rId21">
              <w:r w:rsidDel="00000000" w:rsidR="00000000" w:rsidRPr="00000000">
                <w:rPr>
                  <w:rFonts w:ascii="Georgia" w:cs="Georgia" w:eastAsia="Georgia" w:hAnsi="Georgia"/>
                  <w:color w:val="1155cc"/>
                  <w:u w:val="single"/>
                  <w:rtl w:val="0"/>
                </w:rPr>
                <w:t xml:space="preserve">BlackPast Article</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rPr>
            </w:pPr>
            <w:r w:rsidDel="00000000" w:rsidR="00000000" w:rsidRPr="00000000">
              <w:rPr>
                <w:rtl w:val="0"/>
              </w:rPr>
            </w:r>
          </w:p>
        </w:tc>
      </w:tr>
      <w:tr>
        <w:trPr>
          <w:cantSplit w:val="0"/>
          <w:trHeight w:val="635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Margaret Faucette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4E">
            <w:pPr>
              <w:widowControl w:val="0"/>
              <w:spacing w:line="240" w:lineRule="auto"/>
              <w:jc w:val="center"/>
              <w:rPr>
                <w:rFonts w:ascii="Georgia" w:cs="Georgia" w:eastAsia="Georgia" w:hAnsi="Georgia"/>
                <w:b w:val="1"/>
              </w:rPr>
            </w:pPr>
            <w:hyperlink r:id="rId22">
              <w:r w:rsidDel="00000000" w:rsidR="00000000" w:rsidRPr="00000000">
                <w:rPr>
                  <w:rFonts w:ascii="Georgia" w:cs="Georgia" w:eastAsia="Georgia" w:hAnsi="Georgia"/>
                  <w:b w:val="1"/>
                  <w:color w:val="1155cc"/>
                  <w:u w:val="single"/>
                </w:rPr>
                <w:drawing>
                  <wp:inline distB="114300" distT="114300" distL="114300" distR="114300">
                    <wp:extent cx="1119720" cy="1579760"/>
                    <wp:effectExtent b="0" l="0" r="0" t="0"/>
                    <wp:docPr id="5" name="image1.png"/>
                    <a:graphic>
                      <a:graphicData uri="http://schemas.openxmlformats.org/drawingml/2006/picture">
                        <pic:pic>
                          <pic:nvPicPr>
                            <pic:cNvPr id="0" name="image1.png"/>
                            <pic:cNvPicPr preferRelativeResize="0"/>
                          </pic:nvPicPr>
                          <pic:blipFill>
                            <a:blip r:embed="rId23"/>
                            <a:srcRect b="0" l="28684" r="26842" t="0"/>
                            <a:stretch>
                              <a:fillRect/>
                            </a:stretch>
                          </pic:blipFill>
                          <pic:spPr>
                            <a:xfrm>
                              <a:off x="0" y="0"/>
                              <a:ext cx="1119720" cy="157976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F">
            <w:pPr>
              <w:widowControl w:val="0"/>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50">
            <w:pPr>
              <w:widowControl w:val="0"/>
              <w:spacing w:line="240" w:lineRule="auto"/>
              <w:jc w:val="center"/>
              <w:rPr>
                <w:rFonts w:ascii="Georgia" w:cs="Georgia" w:eastAsia="Georgia" w:hAnsi="Georgia"/>
                <w:b w:val="1"/>
              </w:rPr>
            </w:pPr>
            <w:hyperlink r:id="rId24">
              <w:r w:rsidDel="00000000" w:rsidR="00000000" w:rsidRPr="00000000">
                <w:rPr>
                  <w:rFonts w:ascii="Georgia" w:cs="Georgia" w:eastAsia="Georgia" w:hAnsi="Georgia"/>
                  <w:b w:val="1"/>
                  <w:color w:val="1155cc"/>
                  <w:u w:val="single"/>
                  <w:rtl w:val="0"/>
                </w:rPr>
                <w:t xml:space="preserve">Durham History Museum</w:t>
              </w:r>
            </w:hyperlink>
            <w:r w:rsidDel="00000000" w:rsidR="00000000" w:rsidRPr="00000000">
              <w:rPr>
                <w:rtl w:val="0"/>
              </w:rPr>
            </w:r>
          </w:p>
          <w:p w:rsidR="00000000" w:rsidDel="00000000" w:rsidP="00000000" w:rsidRDefault="00000000" w:rsidRPr="00000000" w14:paraId="00000051">
            <w:pPr>
              <w:widowControl w:val="0"/>
              <w:spacing w:line="240" w:lineRule="auto"/>
              <w:jc w:val="center"/>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Style w:val="Heading1"/>
              <w:keepNext w:val="0"/>
              <w:keepLines w:val="0"/>
              <w:widowControl w:val="0"/>
              <w:shd w:fill="ffffff" w:val="clear"/>
              <w:spacing w:after="280" w:before="0" w:line="335.99999999999994" w:lineRule="auto"/>
              <w:jc w:val="center"/>
              <w:rPr>
                <w:rFonts w:ascii="Georgia" w:cs="Georgia" w:eastAsia="Georgia" w:hAnsi="Georgia"/>
                <w:b w:val="1"/>
                <w:sz w:val="22"/>
                <w:szCs w:val="22"/>
              </w:rPr>
            </w:pPr>
            <w:bookmarkStart w:colFirst="0" w:colLast="0" w:name="_c5558z2n2hwl" w:id="7"/>
            <w:bookmarkEnd w:id="7"/>
            <w:r w:rsidDel="00000000" w:rsidR="00000000" w:rsidRPr="00000000">
              <w:rPr>
                <w:rFonts w:ascii="Georgia" w:cs="Georgia" w:eastAsia="Georgia" w:hAnsi="Georgia"/>
                <w:b w:val="1"/>
                <w:sz w:val="22"/>
                <w:szCs w:val="22"/>
                <w:rtl w:val="0"/>
              </w:rPr>
              <w:t xml:space="preserve">Viola Mitchell Turner</w:t>
            </w:r>
          </w:p>
          <w:p w:rsidR="00000000" w:rsidDel="00000000" w:rsidP="00000000" w:rsidRDefault="00000000" w:rsidRPr="00000000" w14:paraId="00000053">
            <w:pPr>
              <w:spacing w:line="240" w:lineRule="auto"/>
              <w:jc w:val="center"/>
              <w:rPr>
                <w:rFonts w:ascii="Georgia" w:cs="Georgia" w:eastAsia="Georgia" w:hAnsi="Georgia"/>
                <w:b w:val="1"/>
              </w:rPr>
            </w:pPr>
            <w:hyperlink r:id="rId25">
              <w:r w:rsidDel="00000000" w:rsidR="00000000" w:rsidRPr="00000000">
                <w:rPr>
                  <w:rFonts w:ascii="Georgia" w:cs="Georgia" w:eastAsia="Georgia" w:hAnsi="Georgia"/>
                  <w:b w:val="1"/>
                  <w:color w:val="1155cc"/>
                  <w:u w:val="single"/>
                </w:rPr>
                <w:drawing>
                  <wp:inline distB="114300" distT="114300" distL="114300" distR="114300">
                    <wp:extent cx="1338263" cy="1695450"/>
                    <wp:effectExtent b="0" l="0" r="0" t="0"/>
                    <wp:docPr id="4" name="image7.png"/>
                    <a:graphic>
                      <a:graphicData uri="http://schemas.openxmlformats.org/drawingml/2006/picture">
                        <pic:pic>
                          <pic:nvPicPr>
                            <pic:cNvPr id="0" name="image7.png"/>
                            <pic:cNvPicPr preferRelativeResize="0"/>
                          </pic:nvPicPr>
                          <pic:blipFill>
                            <a:blip r:embed="rId26"/>
                            <a:srcRect b="0" l="0" r="0" t="0"/>
                            <a:stretch>
                              <a:fillRect/>
                            </a:stretch>
                          </pic:blipFill>
                          <pic:spPr>
                            <a:xfrm>
                              <a:off x="0" y="0"/>
                              <a:ext cx="1338263" cy="169545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4">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56">
            <w:pPr>
              <w:spacing w:line="240" w:lineRule="auto"/>
              <w:jc w:val="center"/>
              <w:rPr>
                <w:rFonts w:ascii="Georgia" w:cs="Georgia" w:eastAsia="Georgia" w:hAnsi="Georgia"/>
                <w:b w:val="1"/>
              </w:rPr>
            </w:pPr>
            <w:hyperlink r:id="rId27">
              <w:r w:rsidDel="00000000" w:rsidR="00000000" w:rsidRPr="00000000">
                <w:rPr>
                  <w:rFonts w:ascii="Georgia" w:cs="Georgia" w:eastAsia="Georgia" w:hAnsi="Georgia"/>
                  <w:b w:val="1"/>
                  <w:color w:val="1155cc"/>
                  <w:u w:val="single"/>
                  <w:rtl w:val="0"/>
                </w:rPr>
                <w:t xml:space="preserve">BlackPast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hd w:fill="ffffff" w:val="clear"/>
              <w:spacing w:after="360" w:before="36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Lynda Moore Merrick</w:t>
            </w:r>
          </w:p>
          <w:p w:rsidR="00000000" w:rsidDel="00000000" w:rsidP="00000000" w:rsidRDefault="00000000" w:rsidRPr="00000000" w14:paraId="00000058">
            <w:pPr>
              <w:shd w:fill="ffffff" w:val="clear"/>
              <w:spacing w:after="360" w:before="360" w:lineRule="auto"/>
              <w:jc w:val="center"/>
              <w:rPr>
                <w:rFonts w:ascii="Georgia" w:cs="Georgia" w:eastAsia="Georgia" w:hAnsi="Georgia"/>
                <w:b w:val="1"/>
              </w:rPr>
            </w:pPr>
            <w:r w:rsidDel="00000000" w:rsidR="00000000" w:rsidRPr="00000000">
              <w:rPr>
                <w:rFonts w:ascii="Georgia" w:cs="Georgia" w:eastAsia="Georgia" w:hAnsi="Georgia"/>
                <w:b w:val="1"/>
              </w:rPr>
              <w:drawing>
                <wp:inline distB="114300" distT="114300" distL="114300" distR="114300">
                  <wp:extent cx="1400175" cy="1746140"/>
                  <wp:effectExtent b="0" l="0" r="0" t="0"/>
                  <wp:docPr id="1"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400175" cy="174614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hd w:fill="ffffff" w:val="clear"/>
              <w:spacing w:after="360" w:before="360" w:lineRule="auto"/>
              <w:jc w:val="center"/>
              <w:rPr>
                <w:rFonts w:ascii="Georgia" w:cs="Georgia" w:eastAsia="Georgia" w:hAnsi="Georgia"/>
                <w:b w:val="1"/>
              </w:rPr>
            </w:pPr>
            <w:hyperlink r:id="rId29">
              <w:r w:rsidDel="00000000" w:rsidR="00000000" w:rsidRPr="00000000">
                <w:rPr>
                  <w:rFonts w:ascii="Georgia" w:cs="Georgia" w:eastAsia="Georgia" w:hAnsi="Georgia"/>
                  <w:b w:val="1"/>
                  <w:color w:val="1155cc"/>
                  <w:u w:val="single"/>
                  <w:rtl w:val="0"/>
                </w:rPr>
                <w:t xml:space="preserve">“And Justice for All”</w:t>
              </w:r>
            </w:hyperlink>
            <w:r w:rsidDel="00000000" w:rsidR="00000000" w:rsidRPr="00000000">
              <w:rPr>
                <w:rtl w:val="0"/>
              </w:rPr>
            </w:r>
          </w:p>
          <w:p w:rsidR="00000000" w:rsidDel="00000000" w:rsidP="00000000" w:rsidRDefault="00000000" w:rsidRPr="00000000" w14:paraId="0000005A">
            <w:pPr>
              <w:shd w:fill="ffffff" w:val="clear"/>
              <w:spacing w:after="360" w:before="360" w:lineRule="auto"/>
              <w:jc w:val="center"/>
              <w:rPr>
                <w:rFonts w:ascii="Georgia" w:cs="Georgia" w:eastAsia="Georgia" w:hAnsi="Georgia"/>
                <w:b w:val="1"/>
              </w:rPr>
            </w:pPr>
            <w:hyperlink r:id="rId30">
              <w:r w:rsidDel="00000000" w:rsidR="00000000" w:rsidRPr="00000000">
                <w:rPr>
                  <w:rFonts w:ascii="Georgia" w:cs="Georgia" w:eastAsia="Georgia" w:hAnsi="Georgia"/>
                  <w:b w:val="1"/>
                  <w:color w:val="1155cc"/>
                  <w:u w:val="single"/>
                  <w:rtl w:val="0"/>
                </w:rPr>
                <w:t xml:space="preserve">Mrs. Lynda Moore Merrick Spoken Word ~ Video</w:t>
              </w:r>
            </w:hyperlink>
            <w:r w:rsidDel="00000000" w:rsidR="00000000" w:rsidRPr="00000000">
              <w:rPr>
                <w:rtl w:val="0"/>
              </w:rPr>
            </w:r>
          </w:p>
        </w:tc>
      </w:tr>
    </w:tbl>
    <w:p w:rsidR="00000000" w:rsidDel="00000000" w:rsidP="00000000" w:rsidRDefault="00000000" w:rsidRPr="00000000" w14:paraId="0000005B">
      <w:pPr>
        <w:rPr>
          <w:rFonts w:ascii="Georgia" w:cs="Georgia" w:eastAsia="Georgia" w:hAnsi="Georgia"/>
        </w:rPr>
      </w:pPr>
      <w:r w:rsidDel="00000000" w:rsidR="00000000" w:rsidRPr="00000000">
        <w:rPr>
          <w:rtl w:val="0"/>
        </w:rPr>
      </w:r>
    </w:p>
    <w:p w:rsidR="00000000" w:rsidDel="00000000" w:rsidP="00000000" w:rsidRDefault="00000000" w:rsidRPr="00000000" w14:paraId="0000005C">
      <w:pPr>
        <w:rPr>
          <w:rFonts w:ascii="Georgia" w:cs="Georgia" w:eastAsia="Georgia" w:hAnsi="Georgia"/>
        </w:rPr>
        <w:sectPr>
          <w:type w:val="nextPage"/>
          <w:pgSz w:h="15840" w:w="12240" w:orient="portrait"/>
          <w:pgMar w:bottom="1440" w:top="1440" w:left="1440" w:right="1440" w:header="720" w:footer="720"/>
        </w:sectPr>
      </w:pPr>
      <w:hyperlink r:id="rId31">
        <w:r w:rsidDel="00000000" w:rsidR="00000000" w:rsidRPr="00000000">
          <w:rPr>
            <w:rFonts w:ascii="Georgia" w:cs="Georgia" w:eastAsia="Georgia" w:hAnsi="Georgia"/>
            <w:color w:val="1155cc"/>
            <w:u w:val="single"/>
            <w:rtl w:val="0"/>
          </w:rPr>
          <w:t xml:space="preserve">Adapted Biographies for ELLs [zip file</w:t>
        </w:r>
      </w:hyperlink>
      <w:r w:rsidDel="00000000" w:rsidR="00000000" w:rsidRPr="00000000">
        <w:rPr>
          <w:rtl w:val="0"/>
        </w:rPr>
      </w:r>
    </w:p>
    <w:p w:rsidR="00000000" w:rsidDel="00000000" w:rsidP="00000000" w:rsidRDefault="00000000" w:rsidRPr="00000000" w14:paraId="0000005D">
      <w:pPr>
        <w:pStyle w:val="Heading1"/>
        <w:jc w:val="center"/>
        <w:rPr>
          <w:rFonts w:ascii="Georgia" w:cs="Georgia" w:eastAsia="Georgia" w:hAnsi="Georgia"/>
          <w:b w:val="1"/>
          <w:sz w:val="26"/>
          <w:szCs w:val="26"/>
          <w:u w:val="single"/>
        </w:rPr>
      </w:pPr>
      <w:bookmarkStart w:colFirst="0" w:colLast="0" w:name="_o93rafttx2su" w:id="8"/>
      <w:bookmarkEnd w:id="8"/>
      <w:r w:rsidDel="00000000" w:rsidR="00000000" w:rsidRPr="00000000">
        <w:rPr>
          <w:rFonts w:ascii="Georgia" w:cs="Georgia" w:eastAsia="Georgia" w:hAnsi="Georgia"/>
          <w:b w:val="1"/>
          <w:sz w:val="26"/>
          <w:szCs w:val="26"/>
          <w:u w:val="single"/>
          <w:rtl w:val="0"/>
        </w:rPr>
        <w:t xml:space="preserve">Extension Activity</w:t>
      </w:r>
    </w:p>
    <w:p w:rsidR="00000000" w:rsidDel="00000000" w:rsidP="00000000" w:rsidRDefault="00000000" w:rsidRPr="00000000" w14:paraId="0000005E">
      <w:pPr>
        <w:rPr>
          <w:rFonts w:ascii="Georgia" w:cs="Georgia" w:eastAsia="Georgia" w:hAnsi="Georgia"/>
        </w:rPr>
      </w:pPr>
      <w:r w:rsidDel="00000000" w:rsidR="00000000" w:rsidRPr="00000000">
        <w:rPr>
          <w:rtl w:val="0"/>
        </w:rPr>
      </w:r>
    </w:p>
    <w:p w:rsidR="00000000" w:rsidDel="00000000" w:rsidP="00000000" w:rsidRDefault="00000000" w:rsidRPr="00000000" w14:paraId="0000005F">
      <w:pPr>
        <w:rPr>
          <w:rFonts w:ascii="Georgia" w:cs="Georgia" w:eastAsia="Georgia" w:hAnsi="Georgia"/>
        </w:rPr>
      </w:pPr>
      <w:r w:rsidDel="00000000" w:rsidR="00000000" w:rsidRPr="00000000">
        <w:rPr>
          <w:rFonts w:ascii="Georgia" w:cs="Georgia" w:eastAsia="Georgia" w:hAnsi="Georgia"/>
          <w:rtl w:val="0"/>
        </w:rPr>
        <w:t xml:space="preserve">Research the founders of Mechanics and Farmers Bank and create a presentation explaining why they made Durham, NC’s  Black Wall Street a strong and prosperous community. Here is a list of the founders:</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R.B. Fizgerald,  J.A. Dodson, J.R. Hawkins, Aaron M. Moore, John Merrick, W.G. Pearson, James E. Shepard, G.W. Stephens, and Stanford L. Warren.</w:t>
      </w:r>
    </w:p>
    <w:p w:rsidR="00000000" w:rsidDel="00000000" w:rsidP="00000000" w:rsidRDefault="00000000" w:rsidRPr="00000000" w14:paraId="00000060">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4905375</wp:posOffset>
          </wp:positionH>
          <wp:positionV relativeFrom="page">
            <wp:posOffset>443114</wp:posOffset>
          </wp:positionV>
          <wp:extent cx="1766888" cy="405091"/>
          <wp:effectExtent b="0" l="0" r="0" t="0"/>
          <wp:wrapSquare wrapText="bothSides" distB="114300" distT="114300" distL="114300" distR="114300"/>
          <wp:docPr id="8"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766888" cy="405091"/>
                  </a:xfrm>
                  <a:prstGeom prst="rect"/>
                  <a:ln/>
                </pic:spPr>
              </pic:pic>
            </a:graphicData>
          </a:graphic>
        </wp:anchor>
      </w:drawing>
    </w:r>
    <w:r w:rsidDel="00000000" w:rsidR="00000000" w:rsidRPr="00000000">
      <w:rPr>
        <w:rFonts w:ascii="Georgia" w:cs="Georgia" w:eastAsia="Georgia" w:hAnsi="Georgia"/>
        <w:b w:val="1"/>
        <w:color w:val="666666"/>
        <w:rtl w:val="0"/>
      </w:rPr>
      <w:t xml:space="preserve">What is the Legacy of Durham’s Black Wall Street?</w:t>
    </w:r>
  </w:p>
  <w:p w:rsidR="00000000" w:rsidDel="00000000" w:rsidP="00000000" w:rsidRDefault="00000000" w:rsidRPr="00000000" w14:paraId="00000062">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Bull City Scholars, part of the 2023 cohort of</w:t>
    </w:r>
  </w:p>
  <w:p w:rsidR="00000000" w:rsidDel="00000000" w:rsidP="00000000" w:rsidRDefault="00000000" w:rsidRPr="00000000" w14:paraId="00000063">
    <w:pPr>
      <w:spacing w:line="276" w:lineRule="auto"/>
      <w:rPr>
        <w:rFonts w:ascii="Georgia" w:cs="Georgia" w:eastAsia="Georgia" w:hAnsi="Georgia"/>
        <w:color w:val="666666"/>
      </w:rPr>
    </w:pP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64">
    <w:pPr>
      <w:spacing w:line="276" w:lineRule="auto"/>
      <w:rPr>
        <w:rFonts w:ascii="Georgia" w:cs="Georgia" w:eastAsia="Georgia" w:hAnsi="Georgia"/>
        <w:color w:val="66666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hyperlink" Target="https://books.google.com/books?hl=en&amp;lr=&amp;id=88kmDwAAQBAJ&amp;oi=fnd&amp;pg=PA6&amp;dq=magaret+Faucette+durham+n.c.&amp;ots=m5t4lZx6mM&amp;sig=2rEaIidNrTXOjtwDmNx6fnc2mX4#v=onepage&amp;q=magaret%20Faucette%20durham%20n.c.&amp;f=false" TargetMode="External"/><Relationship Id="rId21" Type="http://schemas.openxmlformats.org/officeDocument/2006/relationships/hyperlink" Target="https://www.blackpast.org/african-american-history/spaulding-charles-clinton-1874-1952/" TargetMode="External"/><Relationship Id="rId24" Type="http://schemas.openxmlformats.org/officeDocument/2006/relationships/hyperlink" Target="https://www.museumofdurhamhistory.org/learn/historic-timeline/" TargetMode="Externa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istoricsites.nc.gov/all-sites/historic-stagville/history" TargetMode="External"/><Relationship Id="rId26" Type="http://schemas.openxmlformats.org/officeDocument/2006/relationships/image" Target="media/image7.png"/><Relationship Id="rId25" Type="http://schemas.openxmlformats.org/officeDocument/2006/relationships/hyperlink" Target="https://blackmail4u.com/2022/02/08/viola-mitchell-turner-trailblazing-investor/" TargetMode="External"/><Relationship Id="rId28" Type="http://schemas.openxmlformats.org/officeDocument/2006/relationships/image" Target="media/image2.png"/><Relationship Id="rId27" Type="http://schemas.openxmlformats.org/officeDocument/2006/relationships/hyperlink" Target="https://www.blackpast.org/african-american-history/turner-viola-mitchell-1900-1988/" TargetMode="External"/><Relationship Id="rId5" Type="http://schemas.openxmlformats.org/officeDocument/2006/relationships/styles" Target="styles.xml"/><Relationship Id="rId6" Type="http://schemas.openxmlformats.org/officeDocument/2006/relationships/hyperlink" Target="https://1619education.org/sites/default/files/2024-07/The%201619%20Project_%20%E2%80%9CDemocracy%E2%80%9D%203-2-1-%20Activity.pptx" TargetMode="External"/><Relationship Id="rId29" Type="http://schemas.openxmlformats.org/officeDocument/2006/relationships/hyperlink" Target="http://andjusticeforall.dconc.gov/gallery_images/elna-spaulding-lyda-moore-merrick-and-mary-d-b-t-semans/" TargetMode="External"/><Relationship Id="rId7" Type="http://schemas.openxmlformats.org/officeDocument/2006/relationships/hyperlink" Target="https://1619education.org/sites/default/files/2024-07/1619%20Project%27s%20Democracy%20Quote%20Analysis%20Activity.pptx" TargetMode="External"/><Relationship Id="rId8" Type="http://schemas.openxmlformats.org/officeDocument/2006/relationships/image" Target="media/image3.png"/><Relationship Id="rId31" Type="http://schemas.openxmlformats.org/officeDocument/2006/relationships/hyperlink" Target="https://1619education.org/sites/default/files/2024-07/Mods%20for%20Multilinguals.zip" TargetMode="External"/><Relationship Id="rId30" Type="http://schemas.openxmlformats.org/officeDocument/2006/relationships/hyperlink" Target="https://www.youtube.com/watch?v=VvDwGrn4HUA" TargetMode="External"/><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http://andjusticeforall.dconc.gov/gallery_images/john-merrick-entrepreneur-and-cofounder-of-north-carolina-mutual-life-insurance-company/" TargetMode="External"/><Relationship Id="rId12" Type="http://schemas.openxmlformats.org/officeDocument/2006/relationships/hyperlink" Target="https://1619education.org/sites/default/files/2024-07/The%20Tenacious%20Trailblazers%20of%20Durham%E2%80%99s%20Black%20Wall%20Street%21%20.docx" TargetMode="External"/><Relationship Id="rId15" Type="http://schemas.openxmlformats.org/officeDocument/2006/relationships/hyperlink" Target="https://www.ncpedia.org/biography/merrick-john" TargetMode="External"/><Relationship Id="rId14" Type="http://schemas.openxmlformats.org/officeDocument/2006/relationships/image" Target="media/image8.png"/><Relationship Id="rId17" Type="http://schemas.openxmlformats.org/officeDocument/2006/relationships/image" Target="media/image5.png"/><Relationship Id="rId16" Type="http://schemas.openxmlformats.org/officeDocument/2006/relationships/hyperlink" Target="https://uncpress.org/book/9781469655857/aaron-mcduffie-moore/" TargetMode="External"/><Relationship Id="rId19" Type="http://schemas.openxmlformats.org/officeDocument/2006/relationships/hyperlink" Target="https://northcarolinahistory.org/encyclopedia/charles-clinton-spaulding-1874-1952/" TargetMode="External"/><Relationship Id="rId18" Type="http://schemas.openxmlformats.org/officeDocument/2006/relationships/hyperlink" Target="https://www.ncpedia.org/biography/moore-aaron-mcduff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