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Georgia" w:cs="Georgia" w:eastAsia="Georgia" w:hAnsi="Georgia"/>
          <w:sz w:val="24"/>
          <w:szCs w:val="24"/>
        </w:rPr>
      </w:pPr>
      <w:bookmarkStart w:colFirst="0" w:colLast="0" w:name="_8z5qmkh5kfc5" w:id="0"/>
      <w:bookmarkEnd w:id="0"/>
      <w:r w:rsidDel="00000000" w:rsidR="00000000" w:rsidRPr="00000000">
        <w:rPr>
          <w:rFonts w:ascii="Georgia" w:cs="Georgia" w:eastAsia="Georgia" w:hAnsi="Georgia"/>
          <w:sz w:val="24"/>
          <w:szCs w:val="24"/>
          <w:rtl w:val="0"/>
        </w:rPr>
        <w:t xml:space="preserve">Journal Entries</w:t>
      </w:r>
    </w:p>
    <w:p w:rsidR="00000000" w:rsidDel="00000000" w:rsidP="00000000" w:rsidRDefault="00000000" w:rsidRPr="00000000" w14:paraId="00000002">
      <w:pPr>
        <w:rPr>
          <w:rFonts w:ascii="Georgia" w:cs="Georgia" w:eastAsia="Georgia" w:hAnsi="Georgia"/>
        </w:rPr>
      </w:pPr>
      <w:r w:rsidDel="00000000" w:rsidR="00000000" w:rsidRPr="00000000">
        <w:rPr>
          <w:rFonts w:ascii="Georgia" w:cs="Georgia" w:eastAsia="Georgia" w:hAnsi="Georgia"/>
          <w:rtl w:val="0"/>
        </w:rPr>
        <w:t xml:space="preserve">These journal entries will form the basis for your Criterion C grade. You will complete an overall reflection on the Interdisciplinary Unit using these reflections. Please do not submit these until the end of the unit</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Aim for around 150-200 words per journal entry. </w:t>
      </w:r>
    </w:p>
    <w:p w:rsidR="00000000" w:rsidDel="00000000" w:rsidP="00000000" w:rsidRDefault="00000000" w:rsidRPr="00000000" w14:paraId="00000003">
      <w:pPr>
        <w:pStyle w:val="Heading3"/>
        <w:spacing w:line="276" w:lineRule="auto"/>
        <w:ind w:left="0" w:firstLine="0"/>
        <w:rPr>
          <w:rFonts w:ascii="Georgia" w:cs="Georgia" w:eastAsia="Georgia" w:hAnsi="Georgia"/>
        </w:rPr>
      </w:pPr>
      <w:bookmarkStart w:colFirst="0" w:colLast="0" w:name="_la4gnegk3af5" w:id="1"/>
      <w:bookmarkEnd w:id="1"/>
      <w:r w:rsidDel="00000000" w:rsidR="00000000" w:rsidRPr="00000000">
        <w:rPr>
          <w:rFonts w:ascii="Georgia" w:cs="Georgia" w:eastAsia="Georgia" w:hAnsi="Georgia"/>
          <w:rtl w:val="0"/>
        </w:rPr>
        <w:t xml:space="preserve">Journal #1: </w:t>
      </w:r>
    </w:p>
    <w:p w:rsidR="00000000" w:rsidDel="00000000" w:rsidP="00000000" w:rsidRDefault="00000000" w:rsidRPr="00000000" w14:paraId="00000004">
      <w:pPr>
        <w:spacing w:line="276" w:lineRule="auto"/>
        <w:ind w:left="0" w:firstLine="0"/>
        <w:rPr>
          <w:rFonts w:ascii="Georgia" w:cs="Georgia" w:eastAsia="Georgia" w:hAnsi="Georgia"/>
        </w:rPr>
      </w:pPr>
      <w:r w:rsidDel="00000000" w:rsidR="00000000" w:rsidRPr="00000000">
        <w:rPr>
          <w:rFonts w:ascii="Georgia" w:cs="Georgia" w:eastAsia="Georgia" w:hAnsi="Georgia"/>
          <w:rtl w:val="0"/>
        </w:rPr>
        <w:t xml:space="preserve">What do you already know that will help you in this unit?  Think about: restorative narratives, civil rights issues, the Bill of Rights, plays and dramatic texts, PEAL paragraphs, reading nonfiction, and reading dialect and monologue. Look at the objectives for English and Government.  Think about the Statement of Inquiry: “Government policy directly and indirectly impacts communities and individuals, which can be discovered through data as well as personal narrative.”  What do you think, know, or believe? Be specific – think about what you know about the topic, or the process of doing research and oral history or monologue. Be sure to specify where and how you learned what you know and give examples. </w:t>
      </w:r>
    </w:p>
    <w:p w:rsidR="00000000" w:rsidDel="00000000" w:rsidP="00000000" w:rsidRDefault="00000000" w:rsidRPr="00000000" w14:paraId="00000005">
      <w:pPr>
        <w:spacing w:line="276" w:lineRule="auto"/>
        <w:ind w:left="720" w:firstLine="0"/>
        <w:rPr>
          <w:rFonts w:ascii="Georgia" w:cs="Georgia" w:eastAsia="Georgia" w:hAnsi="Georgia"/>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20">
      <w:pPr>
        <w:pStyle w:val="Heading3"/>
        <w:spacing w:line="276" w:lineRule="auto"/>
        <w:ind w:left="0" w:firstLine="0"/>
        <w:rPr>
          <w:rFonts w:ascii="Georgia" w:cs="Georgia" w:eastAsia="Georgia" w:hAnsi="Georgia"/>
        </w:rPr>
      </w:pPr>
      <w:bookmarkStart w:colFirst="0" w:colLast="0" w:name="_8mi47xb27kon" w:id="2"/>
      <w:bookmarkEnd w:id="2"/>
      <w:r w:rsidDel="00000000" w:rsidR="00000000" w:rsidRPr="00000000">
        <w:rPr>
          <w:rFonts w:ascii="Georgia" w:cs="Georgia" w:eastAsia="Georgia" w:hAnsi="Georgia"/>
          <w:rtl w:val="0"/>
        </w:rPr>
        <w:t xml:space="preserve">Journal #2: </w:t>
      </w:r>
    </w:p>
    <w:p w:rsidR="00000000" w:rsidDel="00000000" w:rsidP="00000000" w:rsidRDefault="00000000" w:rsidRPr="00000000" w14:paraId="00000021">
      <w:pPr>
        <w:spacing w:line="276" w:lineRule="auto"/>
        <w:ind w:left="0" w:firstLine="0"/>
        <w:rPr>
          <w:rFonts w:ascii="Georgia" w:cs="Georgia" w:eastAsia="Georgia" w:hAnsi="Georgia"/>
        </w:rPr>
      </w:pPr>
      <w:r w:rsidDel="00000000" w:rsidR="00000000" w:rsidRPr="00000000">
        <w:rPr>
          <w:rFonts w:ascii="Georgia" w:cs="Georgia" w:eastAsia="Georgia" w:hAnsi="Georgia"/>
          <w:rtl w:val="0"/>
        </w:rPr>
        <w:t xml:space="preserve">What is challenging about reading thematically related texts of different genres in two different classes? We have read monologues, articles, poems, and narratives. How are these genres different, and how are they similar?  How does reading all of this together help you?  Are there ways in which this Interdisciplinary Unit is confusing? Reflect on one way that what you are learning in Government is helping you with English, and one way that something you have learned in English is helping you in Government.</w:t>
      </w:r>
      <w:r w:rsidDel="00000000" w:rsidR="00000000" w:rsidRPr="00000000">
        <w:rPr>
          <w:rtl w:val="0"/>
        </w:rPr>
      </w:r>
    </w:p>
    <w:p w:rsidR="00000000" w:rsidDel="00000000" w:rsidP="00000000" w:rsidRDefault="00000000" w:rsidRPr="00000000" w14:paraId="00000022">
      <w:pPr>
        <w:spacing w:line="276" w:lineRule="auto"/>
        <w:rPr>
          <w:rFonts w:ascii="Georgia" w:cs="Georgia" w:eastAsia="Georgia" w:hAnsi="Georgia"/>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46">
      <w:pPr>
        <w:pStyle w:val="Heading3"/>
        <w:spacing w:line="276" w:lineRule="auto"/>
        <w:ind w:left="0" w:firstLine="0"/>
        <w:rPr>
          <w:rFonts w:ascii="Georgia" w:cs="Georgia" w:eastAsia="Georgia" w:hAnsi="Georgia"/>
        </w:rPr>
      </w:pPr>
      <w:bookmarkStart w:colFirst="0" w:colLast="0" w:name="_ji7dcmsk9stf" w:id="3"/>
      <w:bookmarkEnd w:id="3"/>
      <w:r w:rsidDel="00000000" w:rsidR="00000000" w:rsidRPr="00000000">
        <w:rPr>
          <w:rFonts w:ascii="Georgia" w:cs="Georgia" w:eastAsia="Georgia" w:hAnsi="Georgia"/>
          <w:rtl w:val="0"/>
        </w:rPr>
        <w:t xml:space="preserve">Journal #3: </w:t>
      </w:r>
    </w:p>
    <w:p w:rsidR="00000000" w:rsidDel="00000000" w:rsidP="00000000" w:rsidRDefault="00000000" w:rsidRPr="00000000" w14:paraId="00000047">
      <w:pPr>
        <w:spacing w:line="276" w:lineRule="auto"/>
        <w:ind w:left="0" w:firstLine="0"/>
        <w:rPr>
          <w:rFonts w:ascii="Georgia" w:cs="Georgia" w:eastAsia="Georgia" w:hAnsi="Georgia"/>
        </w:rPr>
      </w:pPr>
      <w:r w:rsidDel="00000000" w:rsidR="00000000" w:rsidRPr="00000000">
        <w:rPr>
          <w:rFonts w:ascii="Georgia" w:cs="Georgia" w:eastAsia="Georgia" w:hAnsi="Georgia"/>
          <w:rtl w:val="0"/>
        </w:rPr>
        <w:t xml:space="preserve">Process the Socratic Seminar we had today in this reflective entry.  Please write for at least 20 minutes; concern yourself less with polishing your thoughts and more with exploring your thoughts.</w:t>
      </w:r>
    </w:p>
    <w:p w:rsidR="00000000" w:rsidDel="00000000" w:rsidP="00000000" w:rsidRDefault="00000000" w:rsidRPr="00000000" w14:paraId="00000048">
      <w:pPr>
        <w:numPr>
          <w:ilvl w:val="0"/>
          <w:numId w:val="2"/>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Do Baldwin’s questions still apply?  He did ask them 50 years ago, after all.  If you do not feel these questions still apply, then explain how you believe society has changed since 1971.</w:t>
      </w:r>
    </w:p>
    <w:p w:rsidR="00000000" w:rsidDel="00000000" w:rsidP="00000000" w:rsidRDefault="00000000" w:rsidRPr="00000000" w14:paraId="00000049">
      <w:pPr>
        <w:numPr>
          <w:ilvl w:val="0"/>
          <w:numId w:val="2"/>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Are you part of what society is “wasting” by not respecting you or valuing you enough?  </w:t>
      </w:r>
    </w:p>
    <w:p w:rsidR="00000000" w:rsidDel="00000000" w:rsidP="00000000" w:rsidRDefault="00000000" w:rsidRPr="00000000" w14:paraId="0000004A">
      <w:pPr>
        <w:numPr>
          <w:ilvl w:val="0"/>
          <w:numId w:val="2"/>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Do you have a history?  </w:t>
      </w:r>
    </w:p>
    <w:p w:rsidR="00000000" w:rsidDel="00000000" w:rsidP="00000000" w:rsidRDefault="00000000" w:rsidRPr="00000000" w14:paraId="0000004B">
      <w:pPr>
        <w:numPr>
          <w:ilvl w:val="0"/>
          <w:numId w:val="2"/>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is your personal and social history?  </w:t>
      </w:r>
    </w:p>
    <w:p w:rsidR="00000000" w:rsidDel="00000000" w:rsidP="00000000" w:rsidRDefault="00000000" w:rsidRPr="00000000" w14:paraId="0000004C">
      <w:pPr>
        <w:numPr>
          <w:ilvl w:val="0"/>
          <w:numId w:val="2"/>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How does that history impact your sense of value in the world? How can you change the way you tell your story?</w:t>
      </w:r>
    </w:p>
    <w:p w:rsidR="00000000" w:rsidDel="00000000" w:rsidP="00000000" w:rsidRDefault="00000000" w:rsidRPr="00000000" w14:paraId="0000004D">
      <w:pPr>
        <w:numPr>
          <w:ilvl w:val="0"/>
          <w:numId w:val="2"/>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Per Baldwin’s question, what should we do about the children? </w:t>
      </w:r>
    </w:p>
    <w:p w:rsidR="00000000" w:rsidDel="00000000" w:rsidP="00000000" w:rsidRDefault="00000000" w:rsidRPr="00000000" w14:paraId="0000004E">
      <w:pPr>
        <w:numPr>
          <w:ilvl w:val="0"/>
          <w:numId w:val="2"/>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questions might you want to ask (and answer) this unit on societal inequalities? </w:t>
      </w:r>
    </w:p>
    <w:p w:rsidR="00000000" w:rsidDel="00000000" w:rsidP="00000000" w:rsidRDefault="00000000" w:rsidRPr="00000000" w14:paraId="0000004F">
      <w:pPr>
        <w:spacing w:line="276" w:lineRule="auto"/>
        <w:rPr>
          <w:rFonts w:ascii="Georgia" w:cs="Georgia" w:eastAsia="Georgia" w:hAnsi="Georgia"/>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6A">
      <w:pPr>
        <w:pStyle w:val="Heading3"/>
        <w:spacing w:line="276" w:lineRule="auto"/>
        <w:ind w:left="0" w:firstLine="0"/>
        <w:rPr>
          <w:rFonts w:ascii="Georgia" w:cs="Georgia" w:eastAsia="Georgia" w:hAnsi="Georgia"/>
        </w:rPr>
      </w:pPr>
      <w:bookmarkStart w:colFirst="0" w:colLast="0" w:name="_b4iz5b6zyyvi" w:id="4"/>
      <w:bookmarkEnd w:id="4"/>
      <w:r w:rsidDel="00000000" w:rsidR="00000000" w:rsidRPr="00000000">
        <w:rPr>
          <w:rFonts w:ascii="Georgia" w:cs="Georgia" w:eastAsia="Georgia" w:hAnsi="Georgia"/>
          <w:rtl w:val="0"/>
        </w:rPr>
        <w:t xml:space="preserve">Journal #4: </w:t>
      </w:r>
    </w:p>
    <w:p w:rsidR="00000000" w:rsidDel="00000000" w:rsidP="00000000" w:rsidRDefault="00000000" w:rsidRPr="00000000" w14:paraId="0000006B">
      <w:pPr>
        <w:spacing w:line="276" w:lineRule="auto"/>
        <w:ind w:left="0" w:firstLine="0"/>
        <w:rPr>
          <w:rFonts w:ascii="Georgia" w:cs="Georgia" w:eastAsia="Georgia" w:hAnsi="Georgia"/>
        </w:rPr>
      </w:pPr>
      <w:r w:rsidDel="00000000" w:rsidR="00000000" w:rsidRPr="00000000">
        <w:rPr>
          <w:rFonts w:ascii="Georgia" w:cs="Georgia" w:eastAsia="Georgia" w:hAnsi="Georgia"/>
          <w:rtl w:val="0"/>
        </w:rPr>
        <w:t xml:space="preserve">You are using your understanding of Oral History from Government and using that in English.  Have you encountered any issues with this?  Have you found any insights from using this material and work in two classes?</w:t>
      </w:r>
    </w:p>
    <w:p w:rsidR="00000000" w:rsidDel="00000000" w:rsidP="00000000" w:rsidRDefault="00000000" w:rsidRPr="00000000" w14:paraId="0000006C">
      <w:pPr>
        <w:numPr>
          <w:ilvl w:val="0"/>
          <w:numId w:val="1"/>
        </w:numPr>
        <w:spacing w:line="276"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What is challenging about taking work from one class and using it in another?  </w:t>
      </w:r>
    </w:p>
    <w:p w:rsidR="00000000" w:rsidDel="00000000" w:rsidP="00000000" w:rsidRDefault="00000000" w:rsidRPr="00000000" w14:paraId="0000006D">
      <w:pPr>
        <w:numPr>
          <w:ilvl w:val="0"/>
          <w:numId w:val="1"/>
        </w:numPr>
        <w:spacing w:line="276"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Reflect on one way that what you are learning in Government is helping you with English, and one way that something you have learned in English is helping you in Government.</w:t>
      </w:r>
    </w:p>
    <w:p w:rsidR="00000000" w:rsidDel="00000000" w:rsidP="00000000" w:rsidRDefault="00000000" w:rsidRPr="00000000" w14:paraId="0000006E">
      <w:pPr>
        <w:numPr>
          <w:ilvl w:val="0"/>
          <w:numId w:val="1"/>
        </w:numPr>
        <w:spacing w:line="276"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What is one question you have for either your Government or English teacher?</w:t>
      </w:r>
    </w:p>
    <w:p w:rsidR="00000000" w:rsidDel="00000000" w:rsidP="00000000" w:rsidRDefault="00000000" w:rsidRPr="00000000" w14:paraId="0000006F">
      <w:pPr>
        <w:numPr>
          <w:ilvl w:val="0"/>
          <w:numId w:val="1"/>
        </w:numPr>
        <w:spacing w:line="276"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Think about the issues that you have encountered in both Government and English.  Which ones are you interested in, and which ones might you want to learn more about?</w:t>
      </w:r>
    </w:p>
    <w:p w:rsidR="00000000" w:rsidDel="00000000" w:rsidP="00000000" w:rsidRDefault="00000000" w:rsidRPr="00000000" w14:paraId="00000070">
      <w:pPr>
        <w:numPr>
          <w:ilvl w:val="0"/>
          <w:numId w:val="1"/>
        </w:numPr>
        <w:spacing w:line="276"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Then, brainstorm some people you could talk to about these issues, and note what kind of answers they might offer.</w:t>
      </w:r>
    </w:p>
    <w:p w:rsidR="00000000" w:rsidDel="00000000" w:rsidP="00000000" w:rsidRDefault="00000000" w:rsidRPr="00000000" w14:paraId="00000071">
      <w:pPr>
        <w:spacing w:line="276" w:lineRule="auto"/>
        <w:rPr>
          <w:rFonts w:ascii="Georgia" w:cs="Georgia" w:eastAsia="Georgia" w:hAnsi="Georgia"/>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E">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widowControl w:val="0"/>
              <w:spacing w:line="240" w:lineRule="auto"/>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8E">
      <w:pPr>
        <w:pStyle w:val="Heading3"/>
        <w:spacing w:line="276" w:lineRule="auto"/>
        <w:ind w:left="0" w:firstLine="0"/>
        <w:rPr>
          <w:rFonts w:ascii="Georgia" w:cs="Georgia" w:eastAsia="Georgia" w:hAnsi="Georgia"/>
        </w:rPr>
      </w:pPr>
      <w:bookmarkStart w:colFirst="0" w:colLast="0" w:name="_eb5799idrhbo" w:id="5"/>
      <w:bookmarkEnd w:id="5"/>
      <w:r w:rsidDel="00000000" w:rsidR="00000000" w:rsidRPr="00000000">
        <w:rPr>
          <w:rFonts w:ascii="Georgia" w:cs="Georgia" w:eastAsia="Georgia" w:hAnsi="Georgia"/>
          <w:rtl w:val="0"/>
        </w:rPr>
        <w:t xml:space="preserve">Journal #5: </w:t>
      </w:r>
    </w:p>
    <w:p w:rsidR="00000000" w:rsidDel="00000000" w:rsidP="00000000" w:rsidRDefault="00000000" w:rsidRPr="00000000" w14:paraId="0000008F">
      <w:pPr>
        <w:spacing w:line="276" w:lineRule="auto"/>
        <w:ind w:left="0" w:firstLine="0"/>
        <w:rPr>
          <w:rFonts w:ascii="Georgia" w:cs="Georgia" w:eastAsia="Georgia" w:hAnsi="Georgia"/>
        </w:rPr>
      </w:pPr>
      <w:r w:rsidDel="00000000" w:rsidR="00000000" w:rsidRPr="00000000">
        <w:rPr>
          <w:rFonts w:ascii="Georgia" w:cs="Georgia" w:eastAsia="Georgia" w:hAnsi="Georgia"/>
          <w:rtl w:val="0"/>
        </w:rPr>
        <w:t xml:space="preserve">What have you already learned in your classes that will help you adapt your oral history into a monologue and make it a restorative narrative? Think about the content and/or the process that you will use or are using to complete your oral history. Name specific class activities, readings, and formatives you’ve done that will help. </w:t>
      </w:r>
    </w:p>
    <w:p w:rsidR="00000000" w:rsidDel="00000000" w:rsidP="00000000" w:rsidRDefault="00000000" w:rsidRPr="00000000" w14:paraId="00000090">
      <w:pPr>
        <w:spacing w:line="276" w:lineRule="auto"/>
        <w:rPr>
          <w:rFonts w:ascii="Georgia" w:cs="Georgia" w:eastAsia="Georgia" w:hAnsi="Georgia"/>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D">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A">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E">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widowControl w:val="0"/>
              <w:spacing w:line="240" w:lineRule="auto"/>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B6">
      <w:pPr>
        <w:spacing w:line="276" w:lineRule="auto"/>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rPr>
        <w:rFonts w:ascii="Georgia" w:cs="Georgia" w:eastAsia="Georgia" w:hAnsi="Georgia"/>
        <w:b w:val="1"/>
        <w:color w:val="666666"/>
        <w:sz w:val="16"/>
        <w:szCs w:val="16"/>
      </w:rPr>
    </w:pPr>
    <w:r w:rsidDel="00000000" w:rsidR="00000000" w:rsidRPr="00000000">
      <w:rPr>
        <w:rFonts w:ascii="Georgia" w:cs="Georgia" w:eastAsia="Georgia" w:hAnsi="Georgia"/>
        <w:b w:val="1"/>
        <w:color w:val="666666"/>
        <w:sz w:val="16"/>
        <w:szCs w:val="16"/>
      </w:rPr>
      <w:drawing>
        <wp:anchor allowOverlap="1" behindDoc="0" distB="114300" distT="114300" distL="114300" distR="114300" hidden="0" layoutInCell="1" locked="0" relativeHeight="0" simplePos="0">
          <wp:simplePos x="0" y="0"/>
          <wp:positionH relativeFrom="page">
            <wp:posOffset>5153025</wp:posOffset>
          </wp:positionH>
          <wp:positionV relativeFrom="page">
            <wp:posOffset>466425</wp:posOffset>
          </wp:positionV>
          <wp:extent cx="1662113" cy="38070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380707"/>
                  </a:xfrm>
                  <a:prstGeom prst="rect"/>
                  <a:ln/>
                </pic:spPr>
              </pic:pic>
            </a:graphicData>
          </a:graphic>
        </wp:anchor>
      </w:drawing>
    </w:r>
    <w:r w:rsidDel="00000000" w:rsidR="00000000" w:rsidRPr="00000000">
      <w:rPr>
        <w:rFonts w:ascii="Georgia" w:cs="Georgia" w:eastAsia="Georgia" w:hAnsi="Georgia"/>
        <w:b w:val="1"/>
        <w:color w:val="666666"/>
        <w:sz w:val="16"/>
        <w:szCs w:val="16"/>
        <w:rtl w:val="0"/>
      </w:rPr>
      <w:t xml:space="preserve">Generational Links: An Exploration of Social &amp; Systemic </w:t>
    </w:r>
  </w:p>
  <w:p w:rsidR="00000000" w:rsidDel="00000000" w:rsidP="00000000" w:rsidRDefault="00000000" w:rsidRPr="00000000" w14:paraId="000000B8">
    <w:pPr>
      <w:rPr>
        <w:rFonts w:ascii="Georgia" w:cs="Georgia" w:eastAsia="Georgia" w:hAnsi="Georgia"/>
        <w:b w:val="1"/>
        <w:color w:val="666666"/>
        <w:sz w:val="16"/>
        <w:szCs w:val="16"/>
      </w:rPr>
    </w:pPr>
    <w:r w:rsidDel="00000000" w:rsidR="00000000" w:rsidRPr="00000000">
      <w:rPr>
        <w:rFonts w:ascii="Georgia" w:cs="Georgia" w:eastAsia="Georgia" w:hAnsi="Georgia"/>
        <w:b w:val="1"/>
        <w:color w:val="666666"/>
        <w:sz w:val="16"/>
        <w:szCs w:val="16"/>
        <w:rtl w:val="0"/>
      </w:rPr>
      <w:t xml:space="preserve">Injustice and Community Narratives in Baltimore and Beyond</w:t>
    </w:r>
  </w:p>
  <w:p w:rsidR="00000000" w:rsidDel="00000000" w:rsidP="00000000" w:rsidRDefault="00000000" w:rsidRPr="00000000" w14:paraId="000000B9">
    <w:pPr>
      <w:rPr>
        <w:rFonts w:ascii="Georgia" w:cs="Georgia" w:eastAsia="Georgia" w:hAnsi="Georgia"/>
        <w:color w:val="666666"/>
        <w:sz w:val="16"/>
        <w:szCs w:val="16"/>
      </w:rPr>
    </w:pPr>
    <w:r w:rsidDel="00000000" w:rsidR="00000000" w:rsidRPr="00000000">
      <w:rPr>
        <w:rFonts w:ascii="Georgia" w:cs="Georgia" w:eastAsia="Georgia" w:hAnsi="Georgia"/>
        <w:color w:val="666666"/>
        <w:sz w:val="16"/>
        <w:szCs w:val="16"/>
        <w:rtl w:val="0"/>
      </w:rPr>
      <w:t xml:space="preserve">Unit by Baltimore City College High School,</w:t>
    </w:r>
  </w:p>
  <w:p w:rsidR="00000000" w:rsidDel="00000000" w:rsidP="00000000" w:rsidRDefault="00000000" w:rsidRPr="00000000" w14:paraId="000000BA">
    <w:pPr>
      <w:rPr>
        <w:rFonts w:ascii="Georgia" w:cs="Georgia" w:eastAsia="Georgia" w:hAnsi="Georgia"/>
        <w:color w:val="666666"/>
        <w:sz w:val="16"/>
        <w:szCs w:val="16"/>
      </w:rPr>
    </w:pPr>
    <w:r w:rsidDel="00000000" w:rsidR="00000000" w:rsidRPr="00000000">
      <w:rPr>
        <w:rFonts w:ascii="Georgia" w:cs="Georgia" w:eastAsia="Georgia" w:hAnsi="Georgia"/>
        <w:color w:val="666666"/>
        <w:sz w:val="16"/>
        <w:szCs w:val="16"/>
        <w:rtl w:val="0"/>
      </w:rPr>
      <w:t xml:space="preserve">part of the 2021 cohort of </w:t>
    </w:r>
    <w:r w:rsidDel="00000000" w:rsidR="00000000" w:rsidRPr="00000000">
      <w:rPr>
        <w:rFonts w:ascii="Georgia" w:cs="Georgia" w:eastAsia="Georgia" w:hAnsi="Georgia"/>
        <w:i w:val="1"/>
        <w:color w:val="666666"/>
        <w:sz w:val="16"/>
        <w:szCs w:val="16"/>
        <w:rtl w:val="0"/>
      </w:rPr>
      <w:t xml:space="preserve">The 1619 Project</w:t>
    </w:r>
    <w:r w:rsidDel="00000000" w:rsidR="00000000" w:rsidRPr="00000000">
      <w:rPr>
        <w:rFonts w:ascii="Georgia" w:cs="Georgia" w:eastAsia="Georgia" w:hAnsi="Georgia"/>
        <w:color w:val="666666"/>
        <w:sz w:val="16"/>
        <w:szCs w:val="16"/>
        <w:rtl w:val="0"/>
      </w:rPr>
      <w:t xml:space="preserve"> Education Network</w:t>
    </w:r>
  </w:p>
  <w:p w:rsidR="00000000" w:rsidDel="00000000" w:rsidP="00000000" w:rsidRDefault="00000000" w:rsidRPr="00000000" w14:paraId="000000BB">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b w:val="1"/>
      <w:sz w:val="28"/>
      <w:szCs w:val="28"/>
    </w:rPr>
  </w:style>
  <w:style w:type="paragraph" w:styleId="Heading2">
    <w:name w:val="heading 2"/>
    <w:basedOn w:val="Normal"/>
    <w:next w:val="Normal"/>
    <w:pPr>
      <w:keepNext w:val="1"/>
      <w:keepLines w:val="1"/>
      <w:pageBreakBefore w:val="0"/>
      <w:spacing w:after="120" w:before="360" w:lineRule="auto"/>
    </w:pPr>
    <w:rPr>
      <w:b w:val="1"/>
      <w:u w:val="single"/>
    </w:rPr>
  </w:style>
  <w:style w:type="paragraph" w:styleId="Heading3">
    <w:name w:val="heading 3"/>
    <w:basedOn w:val="Normal"/>
    <w:next w:val="Normal"/>
    <w:pPr>
      <w:keepNext w:val="1"/>
      <w:keepLines w:val="1"/>
      <w:pageBreakBefore w:val="0"/>
      <w:spacing w:after="80" w:before="320" w:lineRule="auto"/>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