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                                    The 1619 Project Performance Task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b w:val="1"/>
          <w:sz w:val="34"/>
          <w:szCs w:val="34"/>
        </w:rPr>
      </w:pPr>
      <w:r w:rsidDel="00000000" w:rsidR="00000000" w:rsidRPr="00000000">
        <w:rPr>
          <w:rFonts w:ascii="Georgia" w:cs="Georgia" w:eastAsia="Georgia" w:hAnsi="Georgia"/>
          <w:b w:val="1"/>
          <w:sz w:val="34"/>
          <w:szCs w:val="34"/>
          <w:rtl w:val="0"/>
        </w:rPr>
        <w:t xml:space="preserve">       CHARACTER’S PERSONAL NARRATIVE RUBRIC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sz w:val="34"/>
          <w:szCs w:val="3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34"/>
                <w:szCs w:val="34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34"/>
                <w:szCs w:val="3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34"/>
                <w:szCs w:val="3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34"/>
                <w:szCs w:val="3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4"/>
                <w:szCs w:val="34"/>
              </w:rPr>
            </w:pPr>
            <w:r w:rsidDel="00000000" w:rsidR="00000000" w:rsidRPr="00000000">
              <w:rPr>
                <w:rFonts w:ascii="Georgia" w:cs="Georgia" w:eastAsia="Georgia" w:hAnsi="Georgia"/>
                <w:sz w:val="34"/>
                <w:szCs w:val="34"/>
                <w:rtl w:val="0"/>
              </w:rPr>
              <w:t xml:space="preserve">My writing has a clear beginning, middle, and end.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34"/>
                <w:szCs w:val="34"/>
              </w:rPr>
            </w:pPr>
            <w:r w:rsidDel="00000000" w:rsidR="00000000" w:rsidRPr="00000000">
              <w:rPr>
                <w:rFonts w:ascii="Georgia" w:cs="Georgia" w:eastAsia="Georgia" w:hAnsi="Georgia"/>
                <w:sz w:val="34"/>
                <w:szCs w:val="34"/>
                <w:rtl w:val="0"/>
              </w:rPr>
              <w:t xml:space="preserve">It is not easy to tell what is the beginning,  middle or end of the writing.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4"/>
                <w:szCs w:val="34"/>
              </w:rPr>
            </w:pPr>
            <w:r w:rsidDel="00000000" w:rsidR="00000000" w:rsidRPr="00000000">
              <w:rPr>
                <w:rFonts w:ascii="Georgia" w:cs="Georgia" w:eastAsia="Georgia" w:hAnsi="Georgia"/>
                <w:sz w:val="34"/>
                <w:szCs w:val="34"/>
                <w:rtl w:val="0"/>
              </w:rPr>
              <w:t xml:space="preserve">The beginning, middle, and end are very unclear.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4"/>
                <w:szCs w:val="34"/>
              </w:rPr>
            </w:pPr>
            <w:r w:rsidDel="00000000" w:rsidR="00000000" w:rsidRPr="00000000">
              <w:rPr>
                <w:rFonts w:ascii="Georgia" w:cs="Georgia" w:eastAsia="Georgia" w:hAnsi="Georgia"/>
                <w:sz w:val="34"/>
                <w:szCs w:val="34"/>
                <w:rtl w:val="0"/>
              </w:rPr>
              <w:t xml:space="preserve">My writing includes the  challenge the character faced, racism that led to the challenge, and how the character persevered..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4"/>
                <w:szCs w:val="34"/>
              </w:rPr>
            </w:pPr>
            <w:r w:rsidDel="00000000" w:rsidR="00000000" w:rsidRPr="00000000">
              <w:rPr>
                <w:rFonts w:ascii="Georgia" w:cs="Georgia" w:eastAsia="Georgia" w:hAnsi="Georgia"/>
                <w:sz w:val="34"/>
                <w:szCs w:val="34"/>
                <w:rtl w:val="0"/>
              </w:rPr>
              <w:t xml:space="preserve">My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4"/>
                <w:szCs w:val="34"/>
              </w:rPr>
            </w:pPr>
            <w:r w:rsidDel="00000000" w:rsidR="00000000" w:rsidRPr="00000000">
              <w:rPr>
                <w:rFonts w:ascii="Georgia" w:cs="Georgia" w:eastAsia="Georgia" w:hAnsi="Georgia"/>
                <w:sz w:val="34"/>
                <w:szCs w:val="34"/>
                <w:rtl w:val="0"/>
              </w:rPr>
              <w:t xml:space="preserve">writing included the  challenge the character faced and how the character persevered.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4"/>
                <w:szCs w:val="34"/>
              </w:rPr>
            </w:pPr>
            <w:r w:rsidDel="00000000" w:rsidR="00000000" w:rsidRPr="00000000">
              <w:rPr>
                <w:rFonts w:ascii="Georgia" w:cs="Georgia" w:eastAsia="Georgia" w:hAnsi="Georgia"/>
                <w:sz w:val="34"/>
                <w:szCs w:val="34"/>
                <w:rtl w:val="0"/>
              </w:rPr>
              <w:t xml:space="preserve">My writing included only the character who faced a challenge, and/or describes the challenge and/or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4"/>
                <w:szCs w:val="34"/>
              </w:rPr>
            </w:pPr>
            <w:r w:rsidDel="00000000" w:rsidR="00000000" w:rsidRPr="00000000">
              <w:rPr>
                <w:rFonts w:ascii="Georgia" w:cs="Georgia" w:eastAsia="Georgia" w:hAnsi="Georgia"/>
                <w:sz w:val="34"/>
                <w:szCs w:val="34"/>
                <w:rtl w:val="0"/>
              </w:rPr>
              <w:t xml:space="preserve">described how the character persevered.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CRAFTSMANSHIP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4"/>
                <w:szCs w:val="34"/>
              </w:rPr>
            </w:pPr>
            <w:r w:rsidDel="00000000" w:rsidR="00000000" w:rsidRPr="00000000">
              <w:rPr>
                <w:rFonts w:ascii="Georgia" w:cs="Georgia" w:eastAsia="Georgia" w:hAnsi="Georgia"/>
                <w:sz w:val="34"/>
                <w:szCs w:val="34"/>
                <w:rtl w:val="0"/>
              </w:rPr>
              <w:t xml:space="preserve">My work is neat and easy to read.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4"/>
                <w:szCs w:val="34"/>
              </w:rPr>
            </w:pPr>
            <w:r w:rsidDel="00000000" w:rsidR="00000000" w:rsidRPr="00000000">
              <w:rPr>
                <w:rFonts w:ascii="Georgia" w:cs="Georgia" w:eastAsia="Georgia" w:hAnsi="Georgia"/>
                <w:sz w:val="34"/>
                <w:szCs w:val="34"/>
                <w:rtl w:val="0"/>
              </w:rPr>
              <w:t xml:space="preserve">My writing is legible but could be better.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4"/>
                <w:szCs w:val="34"/>
              </w:rPr>
            </w:pPr>
            <w:r w:rsidDel="00000000" w:rsidR="00000000" w:rsidRPr="00000000">
              <w:rPr>
                <w:rFonts w:ascii="Georgia" w:cs="Georgia" w:eastAsia="Georgia" w:hAnsi="Georgia"/>
                <w:sz w:val="34"/>
                <w:szCs w:val="34"/>
                <w:rtl w:val="0"/>
              </w:rPr>
              <w:t xml:space="preserve">My work is difficult to read.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MECHANICS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4"/>
                <w:szCs w:val="34"/>
              </w:rPr>
            </w:pPr>
            <w:r w:rsidDel="00000000" w:rsidR="00000000" w:rsidRPr="00000000">
              <w:rPr>
                <w:rFonts w:ascii="Georgia" w:cs="Georgia" w:eastAsia="Georgia" w:hAnsi="Georgia"/>
                <w:sz w:val="34"/>
                <w:szCs w:val="34"/>
                <w:rtl w:val="0"/>
              </w:rPr>
              <w:t xml:space="preserve">All of my sentences have capital letters and periods at the end of sentences.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4"/>
                <w:szCs w:val="34"/>
              </w:rPr>
            </w:pPr>
            <w:r w:rsidDel="00000000" w:rsidR="00000000" w:rsidRPr="00000000">
              <w:rPr>
                <w:rFonts w:ascii="Georgia" w:cs="Georgia" w:eastAsia="Georgia" w:hAnsi="Georgia"/>
                <w:sz w:val="34"/>
                <w:szCs w:val="34"/>
                <w:rtl w:val="0"/>
              </w:rPr>
              <w:t xml:space="preserve">Most of my sentences have capital letters and periods at the end of sentences.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34"/>
                <w:szCs w:val="34"/>
              </w:rPr>
            </w:pPr>
            <w:r w:rsidDel="00000000" w:rsidR="00000000" w:rsidRPr="00000000">
              <w:rPr>
                <w:rFonts w:ascii="Georgia" w:cs="Georgia" w:eastAsia="Georgia" w:hAnsi="Georgia"/>
                <w:sz w:val="34"/>
                <w:szCs w:val="34"/>
                <w:rtl w:val="0"/>
              </w:rPr>
              <w:t xml:space="preserve">My writing is missing many capital letters and periods.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Georgia" w:cs="Georgia" w:eastAsia="Georgia" w:hAnsi="Georgia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76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Analyzing our past to elevate our future through perseverance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4103308</wp:posOffset>
          </wp:positionH>
          <wp:positionV relativeFrom="paragraph">
            <wp:posOffset>114300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6877050</wp:posOffset>
          </wp:positionH>
          <wp:positionV relativeFrom="paragraph">
            <wp:posOffset>-171447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spacing w:line="276" w:lineRule="auto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ASCENDING FROM GREATNESS team,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