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Historical Terms and themes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Meaning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Symbol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1619</w:t>
            </w:r>
          </w:p>
          <w:p w:rsidR="00000000" w:rsidDel="00000000" w:rsidP="00000000" w:rsidRDefault="00000000" w:rsidRPr="00000000" w14:paraId="00000006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114300" distT="114300" distL="114300" distR="114300">
                  <wp:extent cx="1847850" cy="1028700"/>
                  <wp:effectExtent b="0" l="0" r="0" t="0"/>
                  <wp:docPr id="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Mayflower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hd w:fill="ffffff" w:val="clear"/>
              <w:spacing w:line="288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114300" distT="114300" distL="114300" distR="114300">
                  <wp:extent cx="1847850" cy="965200"/>
                  <wp:effectExtent b="0" l="0" r="0" t="0"/>
                  <wp:docPr id="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Kingdom of Ndongo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114300" distT="114300" distL="114300" distR="114300">
                  <wp:extent cx="1847850" cy="1409700"/>
                  <wp:effectExtent b="0" l="0" r="0" t="0"/>
                  <wp:docPr id="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Black People have been victimized but are not victims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114300" distT="114300" distL="114300" distR="114300">
                  <wp:extent cx="1847850" cy="1041400"/>
                  <wp:effectExtent b="0" l="0" r="0" t="0"/>
                  <wp:docPr id="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114300" distT="114300" distL="114300" distR="114300">
                  <wp:extent cx="1385888" cy="1393031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3930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Theme throughout history:  Resistance </w:t>
            </w:r>
          </w:p>
          <w:p w:rsidR="00000000" w:rsidDel="00000000" w:rsidP="00000000" w:rsidRDefault="00000000" w:rsidRPr="00000000" w14:paraId="00000016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114300" distT="114300" distL="114300" distR="114300">
                  <wp:extent cx="1847850" cy="927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Agency and Resistance:</w:t>
            </w:r>
          </w:p>
          <w:p w:rsidR="00000000" w:rsidDel="00000000" w:rsidP="00000000" w:rsidRDefault="00000000" w:rsidRPr="00000000" w14:paraId="0000001F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Everyday Acts of Agency</w:t>
            </w:r>
          </w:p>
          <w:p w:rsidR="00000000" w:rsidDel="00000000" w:rsidP="00000000" w:rsidRDefault="00000000" w:rsidRPr="00000000" w14:paraId="00000020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Black People making their lives better underneath an oppressive system</w:t>
            </w:r>
          </w:p>
          <w:p w:rsidR="00000000" w:rsidDel="00000000" w:rsidP="00000000" w:rsidRDefault="00000000" w:rsidRPr="00000000" w14:paraId="00000022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Kerry James Marshall </w:t>
            </w: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8"/>
                  <w:szCs w:val="28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Black everyday life, joy, resistance,  and agency.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114300" distT="114300" distL="114300" distR="114300">
                  <wp:extent cx="1847850" cy="13462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114300" distT="114300" distL="114300" distR="114300">
                  <wp:extent cx="1847850" cy="1270000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spacing w:line="240" w:lineRule="auto"/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4905375</wp:posOffset>
          </wp:positionH>
          <wp:positionV relativeFrom="page">
            <wp:posOffset>406381</wp:posOffset>
          </wp:positionV>
          <wp:extent cx="1954592" cy="442913"/>
          <wp:effectExtent b="0" l="0" r="0" t="0"/>
          <wp:wrapSquare wrapText="bothSides" distB="114300" distT="11430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Reconstructing American History/Art Making and Persuasive Writing  1 of 2 (ART)</w:t>
    </w:r>
  </w:p>
  <w:p w:rsidR="00000000" w:rsidDel="00000000" w:rsidP="00000000" w:rsidRDefault="00000000" w:rsidRPr="00000000" w14:paraId="0000002C">
    <w:pPr>
      <w:spacing w:line="276" w:lineRule="auto"/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Educators from the Agents of Change team,</w:t>
    </w:r>
  </w:p>
  <w:p w:rsidR="00000000" w:rsidDel="00000000" w:rsidP="00000000" w:rsidRDefault="00000000" w:rsidRPr="00000000" w14:paraId="0000002D">
    <w:pPr>
      <w:spacing w:line="240" w:lineRule="auto"/>
      <w:rPr/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part of the 2022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  <w:br w:type="textWrapping"/>
    </w:r>
    <w:r w:rsidDel="00000000" w:rsidR="00000000" w:rsidRPr="00000000">
      <w:rPr>
        <w:rFonts w:ascii="Georgia" w:cs="Georgia" w:eastAsia="Georgia" w:hAnsi="Georgia"/>
        <w:rtl w:val="0"/>
      </w:rPr>
      <w:t xml:space="preserve">__________________________________________________________________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hyperlink" Target="https://www.newyorker.com/magazine/2021/08/09/the-epic-style-of-kerry-james-marshal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header" Target="header1.xml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9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