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55.0390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a6a6a6"/>
          <w:sz w:val="21.600000381469727"/>
          <w:szCs w:val="21.60000038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a6a6a6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Social Studies Education Student Teaching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9.52880859375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Social Studies Education Lesson Plan Template v. 3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5185546875" w:line="240" w:lineRule="auto"/>
        <w:ind w:left="122.88162231445312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Teacher Candidate Name: Brock Graham &amp; Scott Jackson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1201171875" w:line="240" w:lineRule="auto"/>
        <w:ind w:left="129.3616485595703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Lesson Title: Racism: Past and Present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1195068359375" w:line="240" w:lineRule="auto"/>
        <w:ind w:left="129.1216278076172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Grade Level: 9/10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Lesson Foundations</w:t>
      </w:r>
    </w:p>
    <w:tbl>
      <w:tblPr>
        <w:tblStyle w:val="Table1"/>
        <w:tblW w:w="14620.799713134766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90.399932861328"/>
        <w:gridCol w:w="6028.800048828125"/>
        <w:gridCol w:w="1723.2000732421875"/>
        <w:gridCol w:w="3878.399658203125"/>
        <w:tblGridChange w:id="0">
          <w:tblGrid>
            <w:gridCol w:w="2990.399932861328"/>
            <w:gridCol w:w="6028.800048828125"/>
            <w:gridCol w:w="1723.2000732421875"/>
            <w:gridCol w:w="3878.399658203125"/>
          </w:tblGrid>
        </w:tblGridChange>
      </w:tblGrid>
      <w:tr>
        <w:trPr>
          <w:cantSplit w:val="0"/>
          <w:trHeight w:val="1699.200439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1216278076172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Content Standards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90690994262695" w:lineRule="auto"/>
              <w:ind w:left="122.6422119140625" w:right="838.92333984375" w:hanging="1.6799926757812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U.S History #28: “Following World War II, the United States experienced a struggle for racial and gender  equality and the extension of civil rights.”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4.4134521484375" w:line="231.90743923187256" w:lineRule="auto"/>
              <w:ind w:left="119.0423583984375" w:right="472.4755859375" w:firstLine="5.2798461914062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CCSS.ELA-Literacy.RH.9-10.2- Determine the central ideas or information of a primary or secondary source;  provide an accurate summary of how key events or ideas develop over the course of the text.</w:t>
            </w:r>
          </w:p>
        </w:tc>
      </w:tr>
      <w:tr>
        <w:trPr>
          <w:cantSplit w:val="0"/>
          <w:trHeight w:val="1670.3997802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3616485595703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Learning Objective(s)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.908673286438" w:lineRule="auto"/>
              <w:ind w:left="119.2822265625" w:right="326.3482666015625" w:hanging="4.07989501953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 1: (U.S. American History) Students will evaluate the  effectiveness of the Civil Rights Movement of the 1960’s 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4.01123046875" w:line="231.90690994262695" w:lineRule="auto"/>
              <w:ind w:left="109.92218017578125" w:right="352.5823974609375" w:firstLine="5.28015136718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 2: Students will compare the protests of the 1960’s to  present day protests going on throughout the U.S.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Assessment(s)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1) Opening Discussion will 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49.95971679687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serve as pre-assessment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1195068359375" w:line="240" w:lineRule="auto"/>
              <w:ind w:left="490.319824218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2) Newspaper Headline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2.0007324218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3) Class discussion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1201171875" w:line="240" w:lineRule="auto"/>
              <w:ind w:left="484.3200683593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4) Exit ticket</w:t>
            </w:r>
          </w:p>
        </w:tc>
      </w:tr>
      <w:tr>
        <w:trPr>
          <w:cantSplit w:val="0"/>
          <w:trHeight w:val="4190.399169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88168334960938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Materials &amp; Resources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04195404053" w:lineRule="auto"/>
              <w:ind w:left="829.9221801757812" w:right="48.172607421875" w:hanging="715.679931640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Flamm, Michael W. From Harlem to Ferguson: LBJ's War on Crime and America's Prison Crisis Vol. 8, Issue 7- April  2015. Web: October 15, 2015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https://origins.osu.edu/article/harlem-ferguson-lbjs-war-crime-and-americas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rison-crisis/page/0/1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2.0123291015625" w:line="230.0049877166748" w:lineRule="auto"/>
              <w:ind w:left="107.52227783203125" w:right="424.3798828125" w:firstLine="11.2799072265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Greene, John. Mass Incarceration in the U.S. Retrieved from: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https://www.youtube.com/watch?v=NaPBcUUqbew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ational Guard clear streets in Pittsburgh during race riot, 1968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.880001068115234"/>
                <w:szCs w:val="26.880001068115234"/>
                <w:highlight w:val="white"/>
                <w:u w:val="none"/>
                <w:vertAlign w:val="baseline"/>
                <w:rtl w:val="0"/>
              </w:rPr>
              <w:t xml:space="preserve">. Web: October 16, 2015.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.880001068115234"/>
                <w:szCs w:val="26.88000106811523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http://www.theseamericans.com/civil-rights/riot-collection-national-guard-clear-streets-in-pittsburgh-1968/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PBS.org. Photos (c) NARA/ Smoking Dogs Films. Web: October 16, 2015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http://www.pbs.org/black culture/explore/march-on-washington/documentary/about/#.ViR-zH6rTIU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.6123046875" w:line="229.90804195404053" w:lineRule="auto"/>
              <w:ind w:left="831.8423461914062" w:right="176.065673828125" w:hanging="706.32019042968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Smith Larry W. Ferguson riots: Violence erupts after Michael Brown police shooting verdict. Web: October 16, 2015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http://www.telegraph.co.uk/news/worldnews/northamerica/usa/11251989/Ferguson-riots-Violence-erupts after-Michael-Brown-police-shooting-verdict.html?frame=3116889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411865234375" w:line="240" w:lineRule="auto"/>
              <w:ind w:left="112.562255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Von Drehle, David. Time Magazine. April 30, 2015. Web: October 16, 2015. 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1.84234619140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http://punditfromanotherplanet.com/tag/time-magazine/</w:t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55.0390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a6a6a6"/>
          <w:sz w:val="21.600000381469727"/>
          <w:szCs w:val="21.60000038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a6a6a6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Social Studies Education Student Teaching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9.52880859375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Instructional Procedures/Steps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07177734375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17.760000228881836"/>
          <w:szCs w:val="17.76000022888183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17.760000228881836"/>
          <w:szCs w:val="17.760000228881836"/>
          <w:u w:val="none"/>
          <w:shd w:fill="auto" w:val="clear"/>
          <w:vertAlign w:val="baseline"/>
          <w:rtl w:val="0"/>
        </w:rPr>
        <w:t xml:space="preserve">Note when you are addressing a learning objective and when enacting an assessment. </w:t>
      </w:r>
    </w:p>
    <w:tbl>
      <w:tblPr>
        <w:tblStyle w:val="Table2"/>
        <w:tblW w:w="14620.799713134766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52.799835205078"/>
        <w:gridCol w:w="5764.8004150390625"/>
        <w:gridCol w:w="6403.199462890625"/>
        <w:tblGridChange w:id="0">
          <w:tblGrid>
            <w:gridCol w:w="2452.799835205078"/>
            <w:gridCol w:w="5764.8004150390625"/>
            <w:gridCol w:w="6403.199462890625"/>
          </w:tblGrid>
        </w:tblGridChange>
      </w:tblGrid>
      <w:tr>
        <w:trPr>
          <w:cantSplit w:val="0"/>
          <w:trHeight w:val="921.5991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080139160156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Teacher will…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1195068359375" w:line="237.74250984191895" w:lineRule="auto"/>
              <w:ind w:left="113.5968017578125" w:right="637.9437255859375" w:firstLine="7.2817993164062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  <w:rtl w:val="0"/>
              </w:rPr>
              <w:t xml:space="preserve">Instructional procedure, questions you will ask, checks for  understanding, transitions, and evidence of culturally responsive  teaching practices.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5998535156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 will…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1195068359375" w:line="240" w:lineRule="auto"/>
              <w:ind w:left="112.3535156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  <w:rtl w:val="0"/>
              </w:rPr>
              <w:t xml:space="preserve">What will students be doing?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9404296875" w:line="240" w:lineRule="auto"/>
              <w:ind w:left="112.3535156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  <w:rtl w:val="0"/>
              </w:rPr>
              <w:t xml:space="preserve">What evidence of learning will students demonstrate?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9404296875" w:line="240" w:lineRule="auto"/>
              <w:ind w:left="120.16784667968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  <w:rtl w:val="0"/>
              </w:rPr>
              <w:t xml:space="preserve">Student-centered learning/opportunities for practice and application.</w:t>
            </w:r>
          </w:p>
        </w:tc>
      </w:tr>
      <w:tr>
        <w:trPr>
          <w:cantSplit w:val="0"/>
          <w:trHeight w:val="3134.4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1216278076172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Opening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1195068359375" w:line="240" w:lineRule="auto"/>
              <w:ind w:left="115.20164489746094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__5-10__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  <w:rtl w:val="0"/>
              </w:rPr>
              <w:t xml:space="preserve">Minutes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1.280212402343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1) Introduce essential question: Was the 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1195068359375" w:line="231.90743923187256" w:lineRule="auto"/>
              <w:ind w:left="841.4401245117188" w:right="158.280029296875" w:hanging="10.3201293945312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American Civil Rights Movement of the 1960’s  successful in ending racial inequality?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2127685546875" w:line="233.90653610229492" w:lineRule="auto"/>
              <w:ind w:left="840.2401733398438" w:right="258.193359375" w:hanging="354.7201538085937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2) Have brief discussion of EQ to establish  student understanding and role of civil rights  movement.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.6126708984375" w:line="240" w:lineRule="auto"/>
              <w:ind w:left="0" w:right="239.246215820312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are examples of racial inequality 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42.01782226562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that occurred during the 60’s?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.5201416015625" w:line="240" w:lineRule="auto"/>
              <w:ind w:left="0" w:right="239.0649414062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are examples of racial inequality 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54.7201538085938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today?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.90629291534424" w:lineRule="auto"/>
              <w:ind w:left="120.2398681640625" w:right="598.6572265625" w:firstLine="3.359985351562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Students will think critically about the EQ and generate  examples of racial inequality during the civil rights  movement of the 1960s and today.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68.4136962890625" w:line="479.80831146240234" w:lineRule="auto"/>
              <w:ind w:left="490.799560546875" w:right="982.73193359375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Ex) Literacy tests, segregated public facilities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Ex) Job discrimination, police brutality </w:t>
            </w:r>
          </w:p>
        </w:tc>
      </w:tr>
      <w:tr>
        <w:trPr>
          <w:cantSplit w:val="0"/>
          <w:trHeight w:val="5567.999267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3616485595703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Instruction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20164489746094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__25-30__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  <w:rtl w:val="0"/>
              </w:rPr>
              <w:t xml:space="preserve">Minutes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.90629291534424" w:lineRule="auto"/>
              <w:ind w:left="837.8399658203125" w:right="65.211181640625" w:hanging="339.3597412109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1)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Brief introduction of conenction between  historical civil rights movement and civil rights  movement of today with focus on: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Issues 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5742597579956" w:lineRule="auto"/>
              <w:ind w:left="827.5201416015625" w:right="462.720947265625" w:firstLine="9.84008789062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involving intense racial civil unrest have been  reoccurring throughout American history, the  New Jim Crow and anti-police riots that have  been attributed to the police shootings can be 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.945556640625" w:line="229.90804195404053" w:lineRule="auto"/>
              <w:ind w:left="475.4400634765625" w:right="135.3228759765625" w:firstLine="356.400146484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related to the Civil Rights Movement of the 60’s.  2) Review and Connection to Origins article – show  PPT presentation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411865234375" w:line="240" w:lineRule="auto"/>
              <w:ind w:left="840.24017333984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Pop. Stats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70.026855468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Show YouTube video – America’s Prisons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1.1199951171875" w:line="240" w:lineRule="auto"/>
              <w:ind w:left="0" w:right="454.96276855468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 you think America’s “tough on 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82.18383789062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crime” policy is working? If not what 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31.784667968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are some flaws that the video outlines?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1.9200134277344" w:line="240" w:lineRule="auto"/>
              <w:ind w:left="840.24017333984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Brief lecture on “the war on crime”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6.719970703125" w:line="240" w:lineRule="auto"/>
              <w:ind w:left="0" w:right="390.94848632812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3) Instruct students to break into small groups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90716743469238" w:lineRule="auto"/>
              <w:ind w:left="839.759521484375" w:right="412.22412109375" w:hanging="348.959960937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Students will examine prison population statistics  and discuss thoughts. 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4.01275634765625" w:line="235.90566158294678" w:lineRule="auto"/>
              <w:ind w:left="831.1199951171875" w:right="342.96630859375" w:hanging="340.320434570312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Students will watch YouTube clip about  prisons in  America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81427001953125" w:line="235.90566158294678" w:lineRule="auto"/>
              <w:ind w:left="842.6397705078125" w:right="915.726318359375" w:hanging="351.840209960937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Yes/No. Flaws- unable to get a job because of  criminal record. Overall cost. 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8.4136962890625" w:line="240" w:lineRule="auto"/>
              <w:ind w:left="490.7995605468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Students will get into small groups.</w:t>
            </w:r>
          </w:p>
        </w:tc>
      </w:tr>
    </w:tbl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55.0390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a6a6a6"/>
          <w:sz w:val="21.600000381469727"/>
          <w:szCs w:val="21.60000038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a6a6a6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Social Studies Education Student Teaching</w:t>
      </w:r>
    </w:p>
    <w:tbl>
      <w:tblPr>
        <w:tblStyle w:val="Table3"/>
        <w:tblW w:w="14620.799713134766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52.799835205078"/>
        <w:gridCol w:w="5764.8004150390625"/>
        <w:gridCol w:w="6403.199462890625"/>
        <w:tblGridChange w:id="0">
          <w:tblGrid>
            <w:gridCol w:w="2452.799835205078"/>
            <w:gridCol w:w="5764.8004150390625"/>
            <w:gridCol w:w="6403.199462890625"/>
          </w:tblGrid>
        </w:tblGridChange>
      </w:tblGrid>
      <w:tr>
        <w:trPr>
          <w:cantSplit w:val="0"/>
          <w:trHeight w:val="8131.20025634765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a6a6a6"/>
                <w:sz w:val="21.600000381469727"/>
                <w:szCs w:val="21.6000003814697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.90516090393066" w:lineRule="auto"/>
              <w:ind w:left="844.5599365234375" w:right="174.168701171875" w:hanging="4.799804687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and are assigned a pivotal moment in the Civil  Rights Movement.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215576171875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use slide 7 to model activity with class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1.5191650390625" w:line="233.90642166137695" w:lineRule="auto"/>
              <w:ind w:left="834.7201538085938" w:right="307.161865234375" w:hanging="355.200195312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4) The groups will participate in the “Extra!  Extra!” activity and be tasked with creating a  newspaper article (with picture) detailing  their event. Articles listed in Materials and  Resources section.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.2138671875" w:line="234.57273960113525" w:lineRule="auto"/>
              <w:ind w:left="487.92022705078125" w:right="200.4248046875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5) After submitting their articles, the groups will  be assigned to locate a current events article  (within past two years) about a similar event  and find the similarities and differences 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74755859375" w:line="240" w:lineRule="auto"/>
              <w:ind w:left="835.9201049804688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between the two.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4.7198486328125" w:line="235.90566158294678" w:lineRule="auto"/>
              <w:ind w:left="839.7601318359375" w:right="482.5927734375" w:hanging="354.240112304687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6) The students will present their articles and  findings to the class.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8.8140869140625" w:line="240" w:lineRule="auto"/>
              <w:ind w:left="124.55993652343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Discussion Questions: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07056427002" w:lineRule="auto"/>
              <w:ind w:left="114.47998046875" w:right="362.760009765625" w:hanging="7.680053710937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How do your headlines help you better understand the  similarities and differences between the protests of the  1960’s and today?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2.01171875" w:line="229.90804195404053" w:lineRule="auto"/>
              <w:ind w:left="109.9200439453125" w:right="329.35302734375" w:firstLine="3.6001586914062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Why do you think conflict between police and African  American communities still exists today? What factors  play a role in these conflicts?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.90657901763916" w:lineRule="auto"/>
              <w:ind w:left="834.7198486328125" w:right="213.84033203125" w:hanging="343.920288085937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Students will chose an event and write a newspaper  article.  They will also choose a picture that depicts  their chosen event. 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5.2130126953125" w:line="233.90653610229492" w:lineRule="auto"/>
              <w:ind w:left="490.799560546875" w:right="153.74755859375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Students will research a current event that is related  to their Extra! Extra! article and compare the two  events. Students will analyze the similarities and 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.2132568359375" w:line="233.9060354232788" w:lineRule="auto"/>
              <w:ind w:left="837.8399658203125" w:right="264.38232421875" w:firstLine="4.799804687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differences of the two events as a way to generate a  greater overall understanding of the Civil Rights  movement. 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91.6143798828125" w:line="231.90716743469238" w:lineRule="auto"/>
              <w:ind w:left="834.7198486328125" w:right="68.02001953125" w:hanging="343.920288085937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Students will reflect on their writing and discuss how  they have gained a better understanding of the topic. 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7.2125244140625" w:line="231.90716743469238" w:lineRule="auto"/>
              <w:ind w:left="839.759521484375" w:right="78.67431640625" w:hanging="348.959960937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Culture clash, low income communities, drugs, gangs,  and violence</w:t>
            </w:r>
          </w:p>
        </w:tc>
      </w:tr>
      <w:tr>
        <w:trPr>
          <w:cantSplit w:val="0"/>
          <w:trHeight w:val="1137.59918212890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1216278076172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Closure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1201171875" w:line="240" w:lineRule="auto"/>
              <w:ind w:left="115.20164489746094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__5__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  <w:rtl w:val="0"/>
              </w:rPr>
              <w:t xml:space="preserve">Minutes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.90566158294678" w:lineRule="auto"/>
              <w:ind w:left="119.04022216796875" w:right="59.42626953125" w:firstLine="4.559936523437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Students will respond to the following question on the  parking lot: Was the American Civil Rights Movement  of the 1960’s successful in ending racial inequality?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.90566158294678" w:lineRule="auto"/>
              <w:ind w:left="842.6397705078125" w:right="135.74462890625" w:hanging="351.840209960937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Students will support their claim using evidence and  examples from the Civil Rights movement and today. </w:t>
            </w:r>
          </w:p>
        </w:tc>
      </w:tr>
    </w:tbl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818.8006591796875" w:top="347.60009765625" w:left="616.3999938964844" w:right="602.8002929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ambria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