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pageBreakBefore w:val="0"/>
        <w:spacing w:line="240" w:lineRule="auto"/>
        <w:jc w:val="center"/>
        <w:rPr>
          <w:rFonts w:ascii="Georgia" w:cs="Georgia" w:eastAsia="Georgia" w:hAnsi="Georgia"/>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jc w:val="center"/>
        <w:rPr/>
      </w:pPr>
      <w:r w:rsidDel="00000000" w:rsidR="00000000" w:rsidRPr="00000000">
        <w:rPr>
          <w:sz w:val="26"/>
          <w:szCs w:val="26"/>
          <w:rtl w:val="0"/>
        </w:rPr>
        <w:t xml:space="preserve">UNIT OVERVIEW</w:t>
      </w:r>
      <w:r w:rsidDel="00000000" w:rsidR="00000000" w:rsidRPr="00000000">
        <w:rPr>
          <w:rtl w:val="0"/>
        </w:rPr>
      </w:r>
    </w:p>
    <w:p w:rsidR="00000000" w:rsidDel="00000000" w:rsidP="00000000" w:rsidRDefault="00000000" w:rsidRPr="00000000" w14:paraId="00000003">
      <w:pPr>
        <w:pageBreakBefore w:val="0"/>
        <w:spacing w:line="240" w:lineRule="auto"/>
        <w:jc w:val="left"/>
        <w:rPr/>
      </w:pPr>
      <w:r w:rsidDel="00000000" w:rsidR="00000000" w:rsidRPr="00000000">
        <w:rPr>
          <w:rtl w:val="0"/>
        </w:rPr>
      </w:r>
    </w:p>
    <w:tbl>
      <w:tblPr>
        <w:tblStyle w:val="Table1"/>
        <w:tblW w:w="1078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60"/>
        <w:gridCol w:w="8625"/>
        <w:tblGridChange w:id="0">
          <w:tblGrid>
            <w:gridCol w:w="2160"/>
            <w:gridCol w:w="862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spacing w:line="240" w:lineRule="auto"/>
              <w:rPr/>
            </w:pPr>
            <w:r w:rsidDel="00000000" w:rsidR="00000000" w:rsidRPr="00000000">
              <w:rPr>
                <w:rtl w:val="0"/>
              </w:rPr>
              <w:t xml:space="preserve">Unit Length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05">
            <w:pPr>
              <w:spacing w:line="240" w:lineRule="auto"/>
              <w:rPr/>
            </w:pPr>
            <w:r w:rsidDel="00000000" w:rsidR="00000000" w:rsidRPr="00000000">
              <w:rPr>
                <w:rtl w:val="0"/>
              </w:rPr>
              <w:t xml:space="preserve">Three-five school days, depending on the grade/level of the students, and curriculum timing.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6">
            <w:pPr>
              <w:rPr/>
            </w:pPr>
            <w:r w:rsidDel="00000000" w:rsidR="00000000" w:rsidRPr="00000000">
              <w:rPr>
                <w:rtl w:val="0"/>
              </w:rPr>
              <w:t xml:space="preserve">Grade Level(s) / Subject(s)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07">
            <w:pPr>
              <w:rPr/>
            </w:pPr>
            <w:r w:rsidDel="00000000" w:rsidR="00000000" w:rsidRPr="00000000">
              <w:rPr>
                <w:rtl w:val="0"/>
              </w:rPr>
              <w:t xml:space="preserve">9-12 Social Studies/Humanities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8">
            <w:pPr>
              <w:spacing w:line="240" w:lineRule="auto"/>
              <w:rPr/>
            </w:pPr>
            <w:r w:rsidDel="00000000" w:rsidR="00000000" w:rsidRPr="00000000">
              <w:rPr>
                <w:rtl w:val="0"/>
              </w:rPr>
              <w:t xml:space="preserve">Unit Overview</w:t>
            </w:r>
          </w:p>
        </w:tc>
        <w:tc>
          <w:tcPr>
            <w:shd w:fill="auto" w:val="clear"/>
            <w:tcMar>
              <w:top w:w="100.0" w:type="dxa"/>
              <w:left w:w="100.0" w:type="dxa"/>
              <w:bottom w:w="100.0" w:type="dxa"/>
              <w:right w:w="100.0" w:type="dxa"/>
            </w:tcMar>
            <w:vAlign w:val="top"/>
          </w:tcPr>
          <w:p w:rsidR="00000000" w:rsidDel="00000000" w:rsidP="00000000" w:rsidRDefault="00000000" w:rsidRPr="00000000" w14:paraId="00000009">
            <w:pPr>
              <w:rPr/>
            </w:pPr>
            <w:r w:rsidDel="00000000" w:rsidR="00000000" w:rsidRPr="00000000">
              <w:rPr>
                <w:rtl w:val="0"/>
              </w:rPr>
              <w:t xml:space="preserve">As part of the core mission of </w:t>
            </w:r>
            <w:r w:rsidDel="00000000" w:rsidR="00000000" w:rsidRPr="00000000">
              <w:rPr>
                <w:i w:val="1"/>
                <w:rtl w:val="0"/>
              </w:rPr>
              <w:t xml:space="preserve">The 1619 Project</w:t>
            </w:r>
            <w:r w:rsidDel="00000000" w:rsidR="00000000" w:rsidRPr="00000000">
              <w:rPr>
                <w:rtl w:val="0"/>
              </w:rPr>
              <w:t xml:space="preserve"> is revealing the hidden histories of the systematically excluded, this mini-unit returns to the source of humanity by exploring the geography of West Africa and creating masks in the spirit and essence of West Africa that represent the students’ lived experiences. This unit will introduce students to African geography and the culture of West Africa and Sub-Saharan Africa through mask-making and visual art.</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b w:val="1"/>
              </w:rPr>
            </w:pPr>
            <w:r w:rsidDel="00000000" w:rsidR="00000000" w:rsidRPr="00000000">
              <w:rPr>
                <w:b w:val="1"/>
                <w:rtl w:val="0"/>
              </w:rPr>
              <w:t xml:space="preserve">Essential Questions:</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numPr>
                <w:ilvl w:val="0"/>
                <w:numId w:val="5"/>
              </w:numPr>
              <w:ind w:left="720" w:hanging="360"/>
              <w:rPr/>
            </w:pPr>
            <w:r w:rsidDel="00000000" w:rsidR="00000000" w:rsidRPr="00000000">
              <w:rPr>
                <w:rtl w:val="0"/>
              </w:rPr>
              <w:t xml:space="preserve">How can we challenge our geographic perceptions of the African continent?</w:t>
            </w:r>
          </w:p>
          <w:p w:rsidR="00000000" w:rsidDel="00000000" w:rsidP="00000000" w:rsidRDefault="00000000" w:rsidRPr="00000000" w14:paraId="0000000E">
            <w:pPr>
              <w:numPr>
                <w:ilvl w:val="0"/>
                <w:numId w:val="5"/>
              </w:numPr>
              <w:ind w:left="720" w:hanging="360"/>
              <w:rPr/>
            </w:pPr>
            <w:r w:rsidDel="00000000" w:rsidR="00000000" w:rsidRPr="00000000">
              <w:rPr>
                <w:rtl w:val="0"/>
              </w:rPr>
              <w:t xml:space="preserve">How are masks used historically/presently in West Africa and Sub-Saharan Africa? </w:t>
            </w:r>
          </w:p>
          <w:p w:rsidR="00000000" w:rsidDel="00000000" w:rsidP="00000000" w:rsidRDefault="00000000" w:rsidRPr="00000000" w14:paraId="0000000F">
            <w:pPr>
              <w:numPr>
                <w:ilvl w:val="0"/>
                <w:numId w:val="5"/>
              </w:numPr>
              <w:ind w:left="720" w:hanging="360"/>
              <w:rPr/>
            </w:pPr>
            <w:r w:rsidDel="00000000" w:rsidR="00000000" w:rsidRPr="00000000">
              <w:rPr>
                <w:rtl w:val="0"/>
              </w:rPr>
              <w:t xml:space="preserve">How can you create a mask that reflects your life experiences and culture?</w:t>
            </w:r>
          </w:p>
          <w:p w:rsidR="00000000" w:rsidDel="00000000" w:rsidP="00000000" w:rsidRDefault="00000000" w:rsidRPr="00000000" w14:paraId="00000010">
            <w:pPr>
              <w:numPr>
                <w:ilvl w:val="0"/>
                <w:numId w:val="5"/>
              </w:numPr>
              <w:spacing w:line="240" w:lineRule="auto"/>
              <w:ind w:left="720" w:hanging="360"/>
              <w:rPr/>
            </w:pPr>
            <w:r w:rsidDel="00000000" w:rsidR="00000000" w:rsidRPr="00000000">
              <w:rPr>
                <w:rtl w:val="0"/>
              </w:rPr>
              <w:t xml:space="preserve">Why is consistent map-practice essential to understanding geography, history, and current events?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1">
            <w:pPr>
              <w:rPr/>
            </w:pPr>
            <w:r w:rsidDel="00000000" w:rsidR="00000000" w:rsidRPr="00000000">
              <w:rPr>
                <w:rtl w:val="0"/>
              </w:rPr>
              <w:t xml:space="preserve">Objectives &amp; Outcomes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numPr>
                <w:ilvl w:val="0"/>
                <w:numId w:val="11"/>
              </w:numPr>
              <w:ind w:left="720" w:hanging="360"/>
              <w:rPr/>
            </w:pPr>
            <w:r w:rsidDel="00000000" w:rsidR="00000000" w:rsidRPr="00000000">
              <w:rPr>
                <w:rtl w:val="0"/>
              </w:rPr>
              <w:t xml:space="preserve">Students will learn the geography and current capitals and countries of the African continent.</w:t>
            </w:r>
          </w:p>
          <w:p w:rsidR="00000000" w:rsidDel="00000000" w:rsidP="00000000" w:rsidRDefault="00000000" w:rsidRPr="00000000" w14:paraId="00000013">
            <w:pPr>
              <w:numPr>
                <w:ilvl w:val="0"/>
                <w:numId w:val="11"/>
              </w:numPr>
              <w:ind w:left="720" w:hanging="360"/>
              <w:rPr/>
            </w:pPr>
            <w:r w:rsidDel="00000000" w:rsidR="00000000" w:rsidRPr="00000000">
              <w:rPr>
                <w:rtl w:val="0"/>
              </w:rPr>
              <w:t xml:space="preserve">Students will explore the hidden history of the masks in West Africa and Sub-Saharan Africa and their cultural significance.</w:t>
            </w:r>
          </w:p>
          <w:p w:rsidR="00000000" w:rsidDel="00000000" w:rsidP="00000000" w:rsidRDefault="00000000" w:rsidRPr="00000000" w14:paraId="00000014">
            <w:pPr>
              <w:numPr>
                <w:ilvl w:val="0"/>
                <w:numId w:val="11"/>
              </w:numPr>
              <w:spacing w:line="240" w:lineRule="auto"/>
              <w:ind w:left="720" w:hanging="360"/>
              <w:rPr/>
            </w:pPr>
            <w:r w:rsidDel="00000000" w:rsidR="00000000" w:rsidRPr="00000000">
              <w:rPr>
                <w:rtl w:val="0"/>
              </w:rPr>
              <w:t xml:space="preserve">Students will create their own masks that reflect their lived experiences/hopes/culture/pride.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5">
            <w:pPr>
              <w:rPr/>
            </w:pPr>
            <w:r w:rsidDel="00000000" w:rsidR="00000000" w:rsidRPr="00000000">
              <w:rPr>
                <w:rtl w:val="0"/>
              </w:rPr>
              <w:t xml:space="preserve">Standards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rPr/>
            </w:pPr>
            <w:hyperlink r:id="rId7">
              <w:r w:rsidDel="00000000" w:rsidR="00000000" w:rsidRPr="00000000">
                <w:rPr>
                  <w:color w:val="1155cc"/>
                  <w:u w:val="single"/>
                  <w:rtl w:val="0"/>
                </w:rPr>
                <w:t xml:space="preserve">New York State Scope and Sequence for Social Studies 9-12:</w:t>
              </w:r>
            </w:hyperlink>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numPr>
                <w:ilvl w:val="0"/>
                <w:numId w:val="17"/>
              </w:numPr>
              <w:ind w:left="720" w:hanging="360"/>
              <w:rPr>
                <w:rFonts w:ascii="Georgia" w:cs="Georgia" w:eastAsia="Georgia" w:hAnsi="Georgia"/>
              </w:rPr>
            </w:pPr>
            <w:r w:rsidDel="00000000" w:rsidR="00000000" w:rsidRPr="00000000">
              <w:rPr>
                <w:rtl w:val="0"/>
              </w:rPr>
              <w:t xml:space="preserve">Individual Development and Cultural Identity</w:t>
            </w:r>
            <w:r w:rsidDel="00000000" w:rsidR="00000000" w:rsidRPr="00000000">
              <w:rPr>
                <w:rtl w:val="0"/>
              </w:rPr>
            </w:r>
          </w:p>
          <w:p w:rsidR="00000000" w:rsidDel="00000000" w:rsidP="00000000" w:rsidRDefault="00000000" w:rsidRPr="00000000" w14:paraId="00000019">
            <w:pPr>
              <w:numPr>
                <w:ilvl w:val="0"/>
                <w:numId w:val="17"/>
              </w:numPr>
              <w:ind w:left="720" w:hanging="360"/>
              <w:rPr>
                <w:rFonts w:ascii="Georgia" w:cs="Georgia" w:eastAsia="Georgia" w:hAnsi="Georgia"/>
              </w:rPr>
            </w:pPr>
            <w:r w:rsidDel="00000000" w:rsidR="00000000" w:rsidRPr="00000000">
              <w:rPr>
                <w:rtl w:val="0"/>
              </w:rPr>
              <w:t xml:space="preserve">Development Movement and Interaction of Cultures</w:t>
            </w:r>
            <w:r w:rsidDel="00000000" w:rsidR="00000000" w:rsidRPr="00000000">
              <w:rPr>
                <w:rtl w:val="0"/>
              </w:rPr>
            </w:r>
          </w:p>
          <w:p w:rsidR="00000000" w:rsidDel="00000000" w:rsidP="00000000" w:rsidRDefault="00000000" w:rsidRPr="00000000" w14:paraId="0000001A">
            <w:pPr>
              <w:numPr>
                <w:ilvl w:val="0"/>
                <w:numId w:val="17"/>
              </w:numPr>
              <w:ind w:left="720" w:hanging="360"/>
              <w:rPr>
                <w:rFonts w:ascii="Georgia" w:cs="Georgia" w:eastAsia="Georgia" w:hAnsi="Georgia"/>
              </w:rPr>
            </w:pPr>
            <w:r w:rsidDel="00000000" w:rsidR="00000000" w:rsidRPr="00000000">
              <w:rPr>
                <w:rtl w:val="0"/>
              </w:rPr>
              <w:t xml:space="preserve">Time, Continuity and Change</w:t>
            </w:r>
            <w:r w:rsidDel="00000000" w:rsidR="00000000" w:rsidRPr="00000000">
              <w:rPr>
                <w:rtl w:val="0"/>
              </w:rPr>
            </w:r>
          </w:p>
          <w:p w:rsidR="00000000" w:rsidDel="00000000" w:rsidP="00000000" w:rsidRDefault="00000000" w:rsidRPr="00000000" w14:paraId="0000001B">
            <w:pPr>
              <w:numPr>
                <w:ilvl w:val="0"/>
                <w:numId w:val="17"/>
              </w:numPr>
              <w:ind w:left="720" w:hanging="360"/>
              <w:rPr>
                <w:rFonts w:ascii="Georgia" w:cs="Georgia" w:eastAsia="Georgia" w:hAnsi="Georgia"/>
              </w:rPr>
            </w:pPr>
            <w:r w:rsidDel="00000000" w:rsidR="00000000" w:rsidRPr="00000000">
              <w:rPr>
                <w:rtl w:val="0"/>
              </w:rPr>
              <w:t xml:space="preserve">Geography, Humans and the Environment</w:t>
            </w: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color w:val="1f497d"/>
              </w:rPr>
            </w:pPr>
            <w:r w:rsidDel="00000000" w:rsidR="00000000" w:rsidRPr="00000000">
              <w:rPr>
                <w:rtl w:val="0"/>
              </w:rPr>
              <w:t xml:space="preserve">Common Core Standards</w:t>
            </w:r>
            <w:r w:rsidDel="00000000" w:rsidR="00000000" w:rsidRPr="00000000">
              <w:rPr>
                <w:color w:val="1f497d"/>
                <w:rtl w:val="0"/>
              </w:rPr>
              <w:t xml:space="preserve">:</w:t>
            </w:r>
          </w:p>
          <w:p w:rsidR="00000000" w:rsidDel="00000000" w:rsidP="00000000" w:rsidRDefault="00000000" w:rsidRPr="00000000" w14:paraId="0000001E">
            <w:pPr>
              <w:rPr>
                <w:color w:val="1f497d"/>
              </w:rPr>
            </w:pPr>
            <w:r w:rsidDel="00000000" w:rsidR="00000000" w:rsidRPr="00000000">
              <w:rPr>
                <w:rtl w:val="0"/>
              </w:rPr>
            </w:r>
          </w:p>
          <w:p w:rsidR="00000000" w:rsidDel="00000000" w:rsidP="00000000" w:rsidRDefault="00000000" w:rsidRPr="00000000" w14:paraId="0000001F">
            <w:pPr>
              <w:rPr/>
            </w:pPr>
            <w:hyperlink r:id="rId8">
              <w:r w:rsidDel="00000000" w:rsidR="00000000" w:rsidRPr="00000000">
                <w:rPr>
                  <w:color w:val="1155cc"/>
                  <w:highlight w:val="white"/>
                  <w:u w:val="single"/>
                  <w:rtl w:val="0"/>
                </w:rPr>
                <w:t xml:space="preserve">RL.11-12-.2</w:t>
              </w:r>
            </w:hyperlink>
            <w:r w:rsidDel="00000000" w:rsidR="00000000" w:rsidRPr="00000000">
              <w:rPr>
                <w:rtl w:val="0"/>
              </w:rPr>
              <w:t xml:space="preserve"> </w:t>
            </w:r>
            <w:r w:rsidDel="00000000" w:rsidR="00000000" w:rsidRPr="00000000">
              <w:rPr>
                <w:color w:val="202020"/>
                <w:rtl w:val="0"/>
              </w:rPr>
              <w:t xml:space="preserve">Determine a theme or central idea of a text and analyze in detail its development over the course of the text, including how it emerges and is shaped and refined by specific details; provide an objective summary of the text.</w:t>
            </w: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hyperlink r:id="rId9">
              <w:r w:rsidDel="00000000" w:rsidR="00000000" w:rsidRPr="00000000">
                <w:rPr>
                  <w:color w:val="1155cc"/>
                  <w:highlight w:val="white"/>
                  <w:u w:val="single"/>
                  <w:rtl w:val="0"/>
                </w:rPr>
                <w:t xml:space="preserve">RL.11-12.3</w:t>
              </w:r>
            </w:hyperlink>
            <w:r w:rsidDel="00000000" w:rsidR="00000000" w:rsidRPr="00000000">
              <w:rPr>
                <w:rtl w:val="0"/>
              </w:rPr>
              <w:t xml:space="preserve"> Analyze how complex characters (e.g., those with multiple or conflicting motivations) develop over the course of a text, interact with other characters, and advance the plot or develop the theme.</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hyperlink r:id="rId10">
              <w:r w:rsidDel="00000000" w:rsidR="00000000" w:rsidRPr="00000000">
                <w:rPr>
                  <w:color w:val="1155cc"/>
                  <w:u w:val="single"/>
                  <w:rtl w:val="0"/>
                </w:rPr>
                <w:t xml:space="preserve">RL.11-12.9</w:t>
              </w:r>
            </w:hyperlink>
            <w:r w:rsidDel="00000000" w:rsidR="00000000" w:rsidRPr="00000000">
              <w:rPr>
                <w:rtl w:val="0"/>
              </w:rPr>
              <w:t xml:space="preserve"> Analyze how an author draws on and transforms source material in a specific work (e.g., how Shakespeare treats a theme or topic from Ovid or the Bible or how a later author draws on a play by Shakespeare).</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hyperlink r:id="rId11">
              <w:r w:rsidDel="00000000" w:rsidR="00000000" w:rsidRPr="00000000">
                <w:rPr>
                  <w:color w:val="1155cc"/>
                  <w:u w:val="single"/>
                  <w:rtl w:val="0"/>
                </w:rPr>
                <w:t xml:space="preserve">RI.11.12.7</w:t>
              </w:r>
            </w:hyperlink>
            <w:r w:rsidDel="00000000" w:rsidR="00000000" w:rsidRPr="00000000">
              <w:rPr>
                <w:rtl w:val="0"/>
              </w:rPr>
              <w:t xml:space="preserve"> Analyze various accounts of a subject told in different mediums (e.g., a person’s life story in both print and multimedia), determining which details are emphasized in each account.</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hyperlink r:id="rId12">
              <w:r w:rsidDel="00000000" w:rsidR="00000000" w:rsidRPr="00000000">
                <w:rPr>
                  <w:color w:val="1155cc"/>
                  <w:u w:val="single"/>
                  <w:rtl w:val="0"/>
                </w:rPr>
                <w:t xml:space="preserve">SL.11.12.4</w:t>
              </w:r>
            </w:hyperlink>
            <w:r w:rsidDel="00000000" w:rsidR="00000000" w:rsidRPr="00000000">
              <w:rPr>
                <w:rtl w:val="0"/>
              </w:rPr>
              <w:t xml:space="preserve"> Present information, findings, and supporting evidence clearly, concisely, and logically such that listeners can follow the line of reasoning and the organization, development, substance, and style are appropriate to purpose, audience, and task.</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hyperlink r:id="rId13">
              <w:r w:rsidDel="00000000" w:rsidR="00000000" w:rsidRPr="00000000">
                <w:rPr>
                  <w:color w:val="1155cc"/>
                  <w:u w:val="single"/>
                  <w:rtl w:val="0"/>
                </w:rPr>
                <w:t xml:space="preserve">W.11.12.1</w:t>
              </w:r>
            </w:hyperlink>
            <w:r w:rsidDel="00000000" w:rsidR="00000000" w:rsidRPr="00000000">
              <w:rPr>
                <w:rtl w:val="0"/>
              </w:rPr>
              <w:t xml:space="preserve"> Write arguments to support claims in an analysis of substantive topics or texts, using valid reasoning and relevant and sufficient evidence.</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spacing w:line="240" w:lineRule="auto"/>
              <w:rPr/>
            </w:pPr>
            <w:hyperlink r:id="rId14">
              <w:r w:rsidDel="00000000" w:rsidR="00000000" w:rsidRPr="00000000">
                <w:rPr>
                  <w:color w:val="1155cc"/>
                  <w:u w:val="single"/>
                  <w:rtl w:val="0"/>
                </w:rPr>
                <w:t xml:space="preserve">W.11.12.4</w:t>
              </w:r>
            </w:hyperlink>
            <w:r w:rsidDel="00000000" w:rsidR="00000000" w:rsidRPr="00000000">
              <w:rPr>
                <w:rtl w:val="0"/>
              </w:rPr>
              <w:t xml:space="preserve"> Write arguments to support claims in an analysis of substantive topics or texts, using valid reasoning and relevant and sufficient evidence.</w:t>
            </w:r>
          </w:p>
        </w:tc>
      </w:tr>
      <w:tr>
        <w:trPr>
          <w:cantSplit w:val="0"/>
          <w:trHeight w:val="61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C">
            <w:pPr>
              <w:rPr/>
            </w:pPr>
            <w:r w:rsidDel="00000000" w:rsidR="00000000" w:rsidRPr="00000000">
              <w:rPr>
                <w:rtl w:val="0"/>
              </w:rPr>
              <w:t xml:space="preserve">Unit Resources </w:t>
            </w:r>
          </w:p>
          <w:p w:rsidR="00000000" w:rsidDel="00000000" w:rsidP="00000000" w:rsidRDefault="00000000" w:rsidRPr="00000000" w14:paraId="0000002D">
            <w:pPr>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spacing w:line="240" w:lineRule="auto"/>
              <w:ind w:left="0" w:firstLine="0"/>
              <w:rPr>
                <w:b w:val="1"/>
              </w:rPr>
            </w:pPr>
            <w:r w:rsidDel="00000000" w:rsidR="00000000" w:rsidRPr="00000000">
              <w:rPr>
                <w:b w:val="1"/>
                <w:rtl w:val="0"/>
              </w:rPr>
              <w:t xml:space="preserve">Resources Used with Students:</w:t>
            </w:r>
          </w:p>
          <w:p w:rsidR="00000000" w:rsidDel="00000000" w:rsidP="00000000" w:rsidRDefault="00000000" w:rsidRPr="00000000" w14:paraId="0000002F">
            <w:pPr>
              <w:spacing w:line="240" w:lineRule="auto"/>
              <w:ind w:left="0" w:firstLine="0"/>
              <w:rPr>
                <w:b w:val="1"/>
              </w:rPr>
            </w:pPr>
            <w:r w:rsidDel="00000000" w:rsidR="00000000" w:rsidRPr="00000000">
              <w:rPr>
                <w:rtl w:val="0"/>
              </w:rPr>
            </w:r>
          </w:p>
          <w:p w:rsidR="00000000" w:rsidDel="00000000" w:rsidP="00000000" w:rsidRDefault="00000000" w:rsidRPr="00000000" w14:paraId="00000030">
            <w:pPr>
              <w:numPr>
                <w:ilvl w:val="0"/>
                <w:numId w:val="3"/>
              </w:numPr>
              <w:spacing w:line="240" w:lineRule="auto"/>
              <w:ind w:left="720" w:hanging="360"/>
              <w:rPr>
                <w:u w:val="none"/>
              </w:rPr>
            </w:pPr>
            <w:hyperlink r:id="rId15">
              <w:r w:rsidDel="00000000" w:rsidR="00000000" w:rsidRPr="00000000">
                <w:rPr>
                  <w:i w:val="1"/>
                  <w:color w:val="1155cc"/>
                  <w:u w:val="single"/>
                  <w:rtl w:val="0"/>
                </w:rPr>
                <w:t xml:space="preserve">Born on the Water</w:t>
              </w:r>
            </w:hyperlink>
            <w:r w:rsidDel="00000000" w:rsidR="00000000" w:rsidRPr="00000000">
              <w:rPr>
                <w:rtl w:val="0"/>
              </w:rPr>
              <w:t xml:space="preserve"> by Nikole Hannah-Jones and Renée Watson, illustrated by Nikkolas Smith</w:t>
            </w:r>
            <w:r w:rsidDel="00000000" w:rsidR="00000000" w:rsidRPr="00000000">
              <w:rPr>
                <w:rtl w:val="0"/>
              </w:rPr>
            </w:r>
          </w:p>
          <w:p w:rsidR="00000000" w:rsidDel="00000000" w:rsidP="00000000" w:rsidRDefault="00000000" w:rsidRPr="00000000" w14:paraId="00000031">
            <w:pPr>
              <w:numPr>
                <w:ilvl w:val="0"/>
                <w:numId w:val="3"/>
              </w:numPr>
              <w:spacing w:line="240" w:lineRule="auto"/>
              <w:ind w:left="720" w:hanging="360"/>
              <w:rPr/>
            </w:pPr>
            <w:hyperlink r:id="rId16">
              <w:r w:rsidDel="00000000" w:rsidR="00000000" w:rsidRPr="00000000">
                <w:rPr>
                  <w:color w:val="1155cc"/>
                  <w:u w:val="single"/>
                  <w:rtl w:val="0"/>
                </w:rPr>
                <w:t xml:space="preserve">Africa Is NOT a Country</w:t>
              </w:r>
            </w:hyperlink>
            <w:r w:rsidDel="00000000" w:rsidR="00000000" w:rsidRPr="00000000">
              <w:rPr>
                <w:rtl w:val="0"/>
              </w:rPr>
              <w:t xml:space="preserve">, a video by Iwani Mawocha</w:t>
            </w:r>
          </w:p>
          <w:p w:rsidR="00000000" w:rsidDel="00000000" w:rsidP="00000000" w:rsidRDefault="00000000" w:rsidRPr="00000000" w14:paraId="00000032">
            <w:pPr>
              <w:numPr>
                <w:ilvl w:val="0"/>
                <w:numId w:val="3"/>
              </w:numPr>
              <w:spacing w:line="240" w:lineRule="auto"/>
              <w:ind w:left="720" w:hanging="360"/>
              <w:rPr>
                <w:u w:val="none"/>
              </w:rPr>
            </w:pPr>
            <w:hyperlink r:id="rId17">
              <w:r w:rsidDel="00000000" w:rsidR="00000000" w:rsidRPr="00000000">
                <w:rPr>
                  <w:color w:val="1155cc"/>
                  <w:u w:val="single"/>
                  <w:rtl w:val="0"/>
                </w:rPr>
                <w:t xml:space="preserve">“The West African Mask”</w:t>
              </w:r>
            </w:hyperlink>
            <w:r w:rsidDel="00000000" w:rsidR="00000000" w:rsidRPr="00000000">
              <w:rPr>
                <w:rtl w:val="0"/>
              </w:rPr>
              <w:t xml:space="preserve"> article from </w:t>
            </w:r>
            <w:hyperlink r:id="rId18">
              <w:r w:rsidDel="00000000" w:rsidR="00000000" w:rsidRPr="00000000">
                <w:rPr>
                  <w:color w:val="1155cc"/>
                  <w:u w:val="single"/>
                  <w:rtl w:val="0"/>
                </w:rPr>
                <w:t xml:space="preserve">www.culturesofwestafrica.com</w:t>
              </w:r>
            </w:hyperlink>
            <w:r w:rsidDel="00000000" w:rsidR="00000000" w:rsidRPr="00000000">
              <w:rPr>
                <w:rtl w:val="0"/>
              </w:rPr>
            </w:r>
          </w:p>
          <w:p w:rsidR="00000000" w:rsidDel="00000000" w:rsidP="00000000" w:rsidRDefault="00000000" w:rsidRPr="00000000" w14:paraId="00000033">
            <w:pPr>
              <w:numPr>
                <w:ilvl w:val="0"/>
                <w:numId w:val="3"/>
              </w:numPr>
              <w:spacing w:line="240" w:lineRule="auto"/>
              <w:ind w:left="720" w:hanging="360"/>
              <w:rPr>
                <w:u w:val="none"/>
              </w:rPr>
            </w:pPr>
            <w:hyperlink r:id="rId19">
              <w:r w:rsidDel="00000000" w:rsidR="00000000" w:rsidRPr="00000000">
                <w:rPr>
                  <w:color w:val="1155cc"/>
                  <w:u w:val="single"/>
                  <w:rtl w:val="0"/>
                </w:rPr>
                <w:t xml:space="preserve">“The Dama, Masked Dance of the Dogon”</w:t>
              </w:r>
            </w:hyperlink>
            <w:r w:rsidDel="00000000" w:rsidR="00000000" w:rsidRPr="00000000">
              <w:rPr>
                <w:rtl w:val="0"/>
              </w:rPr>
              <w:t xml:space="preserve"> video from </w:t>
            </w:r>
            <w:hyperlink r:id="rId20">
              <w:r w:rsidDel="00000000" w:rsidR="00000000" w:rsidRPr="00000000">
                <w:rPr>
                  <w:color w:val="1155cc"/>
                  <w:u w:val="single"/>
                  <w:rtl w:val="0"/>
                </w:rPr>
                <w:t xml:space="preserve">www.culturesofwestafrica.com</w:t>
              </w:r>
            </w:hyperlink>
            <w:r w:rsidDel="00000000" w:rsidR="00000000" w:rsidRPr="00000000">
              <w:rPr>
                <w:rtl w:val="0"/>
              </w:rPr>
            </w:r>
          </w:p>
          <w:p w:rsidR="00000000" w:rsidDel="00000000" w:rsidP="00000000" w:rsidRDefault="00000000" w:rsidRPr="00000000" w14:paraId="00000034">
            <w:pPr>
              <w:spacing w:line="240" w:lineRule="auto"/>
              <w:rPr/>
            </w:pPr>
            <w:r w:rsidDel="00000000" w:rsidR="00000000" w:rsidRPr="00000000">
              <w:rPr>
                <w:rtl w:val="0"/>
              </w:rPr>
            </w:r>
          </w:p>
          <w:p w:rsidR="00000000" w:rsidDel="00000000" w:rsidP="00000000" w:rsidRDefault="00000000" w:rsidRPr="00000000" w14:paraId="00000035">
            <w:pPr>
              <w:spacing w:line="240" w:lineRule="auto"/>
              <w:rPr/>
            </w:pPr>
            <w:r w:rsidDel="00000000" w:rsidR="00000000" w:rsidRPr="00000000">
              <w:rPr>
                <w:b w:val="1"/>
                <w:rtl w:val="0"/>
              </w:rPr>
              <w:t xml:space="preserve">Additional Resources / Background for Educators:</w:t>
            </w:r>
            <w:r w:rsidDel="00000000" w:rsidR="00000000" w:rsidRPr="00000000">
              <w:rPr>
                <w:rtl w:val="0"/>
              </w:rPr>
            </w:r>
          </w:p>
          <w:p w:rsidR="00000000" w:rsidDel="00000000" w:rsidP="00000000" w:rsidRDefault="00000000" w:rsidRPr="00000000" w14:paraId="00000036">
            <w:pPr>
              <w:spacing w:line="240" w:lineRule="auto"/>
              <w:rPr/>
            </w:pPr>
            <w:r w:rsidDel="00000000" w:rsidR="00000000" w:rsidRPr="00000000">
              <w:rPr>
                <w:rtl w:val="0"/>
              </w:rPr>
            </w:r>
          </w:p>
          <w:p w:rsidR="00000000" w:rsidDel="00000000" w:rsidP="00000000" w:rsidRDefault="00000000" w:rsidRPr="00000000" w14:paraId="00000037">
            <w:pPr>
              <w:numPr>
                <w:ilvl w:val="0"/>
                <w:numId w:val="8"/>
              </w:numPr>
              <w:spacing w:line="240" w:lineRule="auto"/>
              <w:ind w:left="720" w:hanging="360"/>
              <w:rPr/>
            </w:pPr>
            <w:r w:rsidDel="00000000" w:rsidR="00000000" w:rsidRPr="00000000">
              <w:rPr>
                <w:i w:val="1"/>
                <w:rtl w:val="0"/>
              </w:rPr>
              <w:t xml:space="preserve">World History</w:t>
            </w:r>
            <w:r w:rsidDel="00000000" w:rsidR="00000000" w:rsidRPr="00000000">
              <w:rPr>
                <w:rtl w:val="0"/>
              </w:rPr>
              <w:t xml:space="preserve"> by Elisabeth Gaynor Ellis and Anthony Esler; Pearson, 2011, pages 340-356. The historical anchor texts are three chapters: </w:t>
            </w:r>
          </w:p>
          <w:p w:rsidR="00000000" w:rsidDel="00000000" w:rsidP="00000000" w:rsidRDefault="00000000" w:rsidRPr="00000000" w14:paraId="00000038">
            <w:pPr>
              <w:numPr>
                <w:ilvl w:val="1"/>
                <w:numId w:val="8"/>
              </w:numPr>
              <w:spacing w:line="240" w:lineRule="auto"/>
              <w:ind w:left="1440" w:hanging="360"/>
              <w:rPr/>
            </w:pPr>
            <w:r w:rsidDel="00000000" w:rsidR="00000000" w:rsidRPr="00000000">
              <w:rPr>
                <w:rtl w:val="0"/>
              </w:rPr>
              <w:t xml:space="preserve">“Early Civilization of Africa”</w:t>
            </w:r>
          </w:p>
          <w:p w:rsidR="00000000" w:rsidDel="00000000" w:rsidP="00000000" w:rsidRDefault="00000000" w:rsidRPr="00000000" w14:paraId="00000039">
            <w:pPr>
              <w:numPr>
                <w:ilvl w:val="1"/>
                <w:numId w:val="8"/>
              </w:numPr>
              <w:spacing w:line="240" w:lineRule="auto"/>
              <w:ind w:left="1440" w:hanging="360"/>
              <w:rPr/>
            </w:pPr>
            <w:r w:rsidDel="00000000" w:rsidR="00000000" w:rsidRPr="00000000">
              <w:rPr>
                <w:rtl w:val="0"/>
              </w:rPr>
              <w:t xml:space="preserve">“The Kingdoms of West Africa”</w:t>
            </w:r>
          </w:p>
          <w:p w:rsidR="00000000" w:rsidDel="00000000" w:rsidP="00000000" w:rsidRDefault="00000000" w:rsidRPr="00000000" w14:paraId="0000003A">
            <w:pPr>
              <w:numPr>
                <w:ilvl w:val="1"/>
                <w:numId w:val="8"/>
              </w:numPr>
              <w:spacing w:line="240" w:lineRule="auto"/>
              <w:ind w:left="1440" w:hanging="360"/>
              <w:rPr/>
            </w:pPr>
            <w:r w:rsidDel="00000000" w:rsidR="00000000" w:rsidRPr="00000000">
              <w:rPr>
                <w:rtl w:val="0"/>
              </w:rPr>
              <w:t xml:space="preserve">“Kingdoms and Trading States of East Africa.” </w:t>
            </w:r>
          </w:p>
          <w:p w:rsidR="00000000" w:rsidDel="00000000" w:rsidP="00000000" w:rsidRDefault="00000000" w:rsidRPr="00000000" w14:paraId="0000003B">
            <w:pPr>
              <w:numPr>
                <w:ilvl w:val="0"/>
                <w:numId w:val="8"/>
              </w:numPr>
              <w:spacing w:line="240" w:lineRule="auto"/>
              <w:ind w:left="720" w:hanging="360"/>
              <w:rPr>
                <w:u w:val="none"/>
              </w:rPr>
            </w:pPr>
            <w:r w:rsidDel="00000000" w:rsidR="00000000" w:rsidRPr="00000000">
              <w:rPr>
                <w:i w:val="1"/>
                <w:rtl w:val="0"/>
              </w:rPr>
              <w:t xml:space="preserve">Africana: The Encyclopedia of the African and African American Experience</w:t>
            </w:r>
            <w:r w:rsidDel="00000000" w:rsidR="00000000" w:rsidRPr="00000000">
              <w:rPr>
                <w:rtl w:val="0"/>
              </w:rPr>
              <w:t xml:space="preserve">, edited by Kwame Anthony Appiah and Henry Louis Gates Jr.</w:t>
            </w:r>
            <w:r w:rsidDel="00000000" w:rsidR="00000000" w:rsidRPr="00000000">
              <w:rPr>
                <w:rtl w:val="0"/>
              </w:rPr>
            </w:r>
          </w:p>
          <w:p w:rsidR="00000000" w:rsidDel="00000000" w:rsidP="00000000" w:rsidRDefault="00000000" w:rsidRPr="00000000" w14:paraId="0000003C">
            <w:pPr>
              <w:numPr>
                <w:ilvl w:val="0"/>
                <w:numId w:val="8"/>
              </w:numPr>
              <w:spacing w:line="240" w:lineRule="auto"/>
              <w:ind w:left="720" w:hanging="360"/>
              <w:rPr>
                <w:u w:val="none"/>
              </w:rPr>
            </w:pPr>
            <w:hyperlink r:id="rId21">
              <w:r w:rsidDel="00000000" w:rsidR="00000000" w:rsidRPr="00000000">
                <w:rPr>
                  <w:color w:val="1155cc"/>
                  <w:u w:val="single"/>
                  <w:rtl w:val="0"/>
                </w:rPr>
                <w:t xml:space="preserve">“The Art of Africa”</w:t>
              </w:r>
            </w:hyperlink>
            <w:r w:rsidDel="00000000" w:rsidR="00000000" w:rsidRPr="00000000">
              <w:rPr>
                <w:rtl w:val="0"/>
              </w:rPr>
              <w:t xml:space="preserve"> from the Metropolitan Museum of Art</w:t>
            </w:r>
            <w:r w:rsidDel="00000000" w:rsidR="00000000" w:rsidRPr="00000000">
              <w:rPr>
                <w:rtl w:val="0"/>
              </w:rPr>
            </w:r>
          </w:p>
          <w:p w:rsidR="00000000" w:rsidDel="00000000" w:rsidP="00000000" w:rsidRDefault="00000000" w:rsidRPr="00000000" w14:paraId="0000003D">
            <w:pPr>
              <w:spacing w:line="240" w:lineRule="auto"/>
              <w:ind w:left="0" w:firstLine="0"/>
              <w:rPr/>
            </w:pPr>
            <w:r w:rsidDel="00000000" w:rsidR="00000000" w:rsidRPr="00000000">
              <w:rPr>
                <w:rtl w:val="0"/>
              </w:rPr>
            </w:r>
          </w:p>
          <w:p w:rsidR="00000000" w:rsidDel="00000000" w:rsidP="00000000" w:rsidRDefault="00000000" w:rsidRPr="00000000" w14:paraId="0000003E">
            <w:pPr>
              <w:spacing w:line="240" w:lineRule="auto"/>
              <w:ind w:left="0" w:firstLine="0"/>
              <w:rPr/>
            </w:pPr>
            <w:r w:rsidDel="00000000" w:rsidR="00000000" w:rsidRPr="00000000">
              <w:rPr>
                <w:b w:val="1"/>
                <w:rtl w:val="0"/>
              </w:rPr>
              <w:t xml:space="preserve">Educator Note:</w:t>
            </w:r>
            <w:r w:rsidDel="00000000" w:rsidR="00000000" w:rsidRPr="00000000">
              <w:rPr>
                <w:rtl w:val="0"/>
              </w:rPr>
            </w:r>
          </w:p>
          <w:p w:rsidR="00000000" w:rsidDel="00000000" w:rsidP="00000000" w:rsidRDefault="00000000" w:rsidRPr="00000000" w14:paraId="0000003F">
            <w:pPr>
              <w:spacing w:line="240" w:lineRule="auto"/>
              <w:ind w:left="0" w:firstLine="0"/>
              <w:rPr/>
            </w:pPr>
            <w:r w:rsidDel="00000000" w:rsidR="00000000" w:rsidRPr="00000000">
              <w:rPr>
                <w:rtl w:val="0"/>
              </w:rPr>
            </w:r>
          </w:p>
          <w:p w:rsidR="00000000" w:rsidDel="00000000" w:rsidP="00000000" w:rsidRDefault="00000000" w:rsidRPr="00000000" w14:paraId="00000040">
            <w:pPr>
              <w:spacing w:line="240" w:lineRule="auto"/>
              <w:ind w:left="0" w:firstLine="0"/>
              <w:rPr/>
            </w:pPr>
            <w:r w:rsidDel="00000000" w:rsidR="00000000" w:rsidRPr="00000000">
              <w:rPr>
                <w:rtl w:val="0"/>
              </w:rPr>
              <w:t xml:space="preserve">The author created a mini-grant on </w:t>
            </w:r>
            <w:hyperlink r:id="rId22">
              <w:r w:rsidDel="00000000" w:rsidR="00000000" w:rsidRPr="00000000">
                <w:rPr>
                  <w:color w:val="1155cc"/>
                  <w:u w:val="single"/>
                  <w:rtl w:val="0"/>
                </w:rPr>
                <w:t xml:space="preserve">www.Donorschoose.org</w:t>
              </w:r>
            </w:hyperlink>
            <w:r w:rsidDel="00000000" w:rsidR="00000000" w:rsidRPr="00000000">
              <w:rPr>
                <w:rtl w:val="0"/>
              </w:rPr>
              <w:t xml:space="preserve"> to fundraise for the necessary supplies for mask-making. </w:t>
            </w:r>
            <w:hyperlink r:id="rId23">
              <w:r w:rsidDel="00000000" w:rsidR="00000000" w:rsidRPr="00000000">
                <w:rPr>
                  <w:color w:val="1155cc"/>
                  <w:u w:val="single"/>
                  <w:rtl w:val="0"/>
                </w:rPr>
                <w:t xml:space="preserve">Here is a link to the original DonorsChoose page.</w:t>
              </w:r>
            </w:hyperlink>
            <w:r w:rsidDel="00000000" w:rsidR="00000000" w:rsidRPr="00000000">
              <w:rPr>
                <w:rtl w:val="0"/>
              </w:rPr>
            </w:r>
          </w:p>
        </w:tc>
      </w:tr>
      <w:tr>
        <w:trPr>
          <w:cantSplit w:val="0"/>
          <w:trHeight w:val="70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1">
            <w:pPr>
              <w:rPr/>
            </w:pPr>
            <w:r w:rsidDel="00000000" w:rsidR="00000000" w:rsidRPr="00000000">
              <w:rPr>
                <w:rtl w:val="0"/>
              </w:rPr>
              <w:t xml:space="preserve">Performance Task(s)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spacing w:line="240" w:lineRule="auto"/>
              <w:rPr/>
            </w:pPr>
            <w:r w:rsidDel="00000000" w:rsidR="00000000" w:rsidRPr="00000000">
              <w:rPr>
                <w:rtl w:val="0"/>
              </w:rPr>
              <w:t xml:space="preserve">Students will make their own masks that represent their culture, values, joys, likes, etc.</w:t>
            </w:r>
          </w:p>
        </w:tc>
      </w:tr>
      <w:tr>
        <w:trPr>
          <w:cantSplit w:val="0"/>
          <w:trHeight w:val="9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3">
            <w:pPr>
              <w:rPr/>
            </w:pPr>
            <w:r w:rsidDel="00000000" w:rsidR="00000000" w:rsidRPr="00000000">
              <w:rPr>
                <w:rtl w:val="0"/>
              </w:rPr>
              <w:t xml:space="preserve">Assessment / Evaluation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spacing w:line="240" w:lineRule="auto"/>
              <w:rPr/>
            </w:pPr>
            <w:r w:rsidDel="00000000" w:rsidR="00000000" w:rsidRPr="00000000">
              <w:rPr>
                <w:rtl w:val="0"/>
              </w:rPr>
              <w:t xml:space="preserve">In the first two lessons, students will answer the essential question of the day in writing as their formative assessment. In the final lesson, students will create their mask as their summative assessment.</w:t>
            </w:r>
          </w:p>
        </w:tc>
      </w:tr>
    </w:tbl>
    <w:p w:rsidR="00000000" w:rsidDel="00000000" w:rsidP="00000000" w:rsidRDefault="00000000" w:rsidRPr="00000000" w14:paraId="00000045">
      <w:pPr>
        <w:jc w:val="center"/>
        <w:rPr>
          <w:sz w:val="26"/>
          <w:szCs w:val="26"/>
        </w:rPr>
      </w:pPr>
      <w:r w:rsidDel="00000000" w:rsidR="00000000" w:rsidRPr="00000000">
        <w:rPr>
          <w:rtl w:val="0"/>
        </w:rPr>
      </w:r>
    </w:p>
    <w:p w:rsidR="00000000" w:rsidDel="00000000" w:rsidP="00000000" w:rsidRDefault="00000000" w:rsidRPr="00000000" w14:paraId="00000046">
      <w:pPr>
        <w:jc w:val="center"/>
        <w:rPr>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47">
      <w:pPr>
        <w:jc w:val="center"/>
        <w:rPr>
          <w:sz w:val="26"/>
          <w:szCs w:val="26"/>
        </w:rPr>
      </w:pPr>
      <w:r w:rsidDel="00000000" w:rsidR="00000000" w:rsidRPr="00000000">
        <w:rPr>
          <w:rtl w:val="0"/>
        </w:rPr>
      </w:r>
    </w:p>
    <w:p w:rsidR="00000000" w:rsidDel="00000000" w:rsidP="00000000" w:rsidRDefault="00000000" w:rsidRPr="00000000" w14:paraId="00000048">
      <w:pPr>
        <w:jc w:val="center"/>
        <w:rPr>
          <w:sz w:val="26"/>
          <w:szCs w:val="26"/>
        </w:rPr>
      </w:pPr>
      <w:r w:rsidDel="00000000" w:rsidR="00000000" w:rsidRPr="00000000">
        <w:rPr>
          <w:sz w:val="26"/>
          <w:szCs w:val="26"/>
          <w:rtl w:val="0"/>
        </w:rPr>
        <w:t xml:space="preserve">DAILY LESSONS AND RESOURCES</w:t>
      </w:r>
    </w:p>
    <w:p w:rsidR="00000000" w:rsidDel="00000000" w:rsidP="00000000" w:rsidRDefault="00000000" w:rsidRPr="00000000" w14:paraId="00000049">
      <w:pPr>
        <w:pageBreakBefore w:val="0"/>
        <w:spacing w:line="240" w:lineRule="auto"/>
        <w:jc w:val="left"/>
        <w:rPr/>
      </w:pPr>
      <w:r w:rsidDel="00000000" w:rsidR="00000000" w:rsidRPr="00000000">
        <w:rPr>
          <w:rtl w:val="0"/>
        </w:rPr>
      </w:r>
    </w:p>
    <w:p w:rsidR="00000000" w:rsidDel="00000000" w:rsidP="00000000" w:rsidRDefault="00000000" w:rsidRPr="00000000" w14:paraId="0000004A">
      <w:pPr>
        <w:pStyle w:val="Heading2"/>
        <w:spacing w:after="0" w:before="0" w:lineRule="auto"/>
        <w:jc w:val="center"/>
        <w:rPr>
          <w:sz w:val="24"/>
          <w:szCs w:val="24"/>
        </w:rPr>
      </w:pPr>
      <w:bookmarkStart w:colFirst="0" w:colLast="0" w:name="_heading=h.30j0zll" w:id="1"/>
      <w:bookmarkEnd w:id="1"/>
      <w:r w:rsidDel="00000000" w:rsidR="00000000" w:rsidRPr="00000000">
        <w:rPr>
          <w:i w:val="1"/>
          <w:sz w:val="24"/>
          <w:szCs w:val="24"/>
          <w:u w:val="single"/>
          <w:rtl w:val="0"/>
        </w:rPr>
        <w:t xml:space="preserve">Day 1</w:t>
      </w:r>
      <w:r w:rsidDel="00000000" w:rsidR="00000000" w:rsidRPr="00000000">
        <w:rPr>
          <w:sz w:val="24"/>
          <w:szCs w:val="24"/>
          <w:rtl w:val="0"/>
        </w:rPr>
        <w:t xml:space="preserve">: Geography and the Middle Passage</w:t>
      </w:r>
    </w:p>
    <w:p w:rsidR="00000000" w:rsidDel="00000000" w:rsidP="00000000" w:rsidRDefault="00000000" w:rsidRPr="00000000" w14:paraId="0000004B">
      <w:pPr>
        <w:pageBreakBefore w:val="0"/>
        <w:rPr/>
      </w:pPr>
      <w:r w:rsidDel="00000000" w:rsidR="00000000" w:rsidRPr="00000000">
        <w:rPr>
          <w:rtl w:val="0"/>
        </w:rPr>
      </w:r>
    </w:p>
    <w:tbl>
      <w:tblPr>
        <w:tblStyle w:val="Table2"/>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jc w:val="center"/>
              <w:rPr>
                <w:sz w:val="24"/>
                <w:szCs w:val="24"/>
              </w:rPr>
            </w:pPr>
            <w:r w:rsidDel="00000000" w:rsidR="00000000" w:rsidRPr="00000000">
              <w:rPr>
                <w:sz w:val="24"/>
                <w:szCs w:val="24"/>
                <w:rtl w:val="0"/>
              </w:rPr>
              <w:t xml:space="preserve">Lesson Objective(s) or Essential Question(s)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rPr/>
            </w:pPr>
            <w:r w:rsidDel="00000000" w:rsidR="00000000" w:rsidRPr="00000000">
              <w:rPr>
                <w:b w:val="1"/>
                <w:rtl w:val="0"/>
              </w:rPr>
              <w:t xml:space="preserve">Essential Question:</w:t>
            </w:r>
            <w:r w:rsidDel="00000000" w:rsidR="00000000" w:rsidRPr="00000000">
              <w:rPr>
                <w:rtl w:val="0"/>
              </w:rPr>
              <w:t xml:space="preserve"> Why is it important to understand the geography of a place, land, area?</w:t>
            </w:r>
          </w:p>
          <w:p w:rsidR="00000000" w:rsidDel="00000000" w:rsidP="00000000" w:rsidRDefault="00000000" w:rsidRPr="00000000" w14:paraId="0000004E">
            <w:pPr>
              <w:widowControl w:val="0"/>
              <w:rPr/>
            </w:pPr>
            <w:r w:rsidDel="00000000" w:rsidR="00000000" w:rsidRPr="00000000">
              <w:rPr>
                <w:rtl w:val="0"/>
              </w:rPr>
            </w:r>
          </w:p>
          <w:p w:rsidR="00000000" w:rsidDel="00000000" w:rsidP="00000000" w:rsidRDefault="00000000" w:rsidRPr="00000000" w14:paraId="0000004F">
            <w:pPr>
              <w:widowControl w:val="0"/>
              <w:rPr>
                <w:b w:val="1"/>
              </w:rPr>
            </w:pPr>
            <w:r w:rsidDel="00000000" w:rsidR="00000000" w:rsidRPr="00000000">
              <w:rPr>
                <w:b w:val="1"/>
                <w:rtl w:val="0"/>
              </w:rPr>
              <w:t xml:space="preserve">Lesson Objectives:</w:t>
            </w:r>
          </w:p>
          <w:p w:rsidR="00000000" w:rsidDel="00000000" w:rsidP="00000000" w:rsidRDefault="00000000" w:rsidRPr="00000000" w14:paraId="00000050">
            <w:pPr>
              <w:widowControl w:val="0"/>
              <w:rPr/>
            </w:pPr>
            <w:r w:rsidDel="00000000" w:rsidR="00000000" w:rsidRPr="00000000">
              <w:rPr>
                <w:rtl w:val="0"/>
              </w:rPr>
            </w:r>
          </w:p>
          <w:p w:rsidR="00000000" w:rsidDel="00000000" w:rsidP="00000000" w:rsidRDefault="00000000" w:rsidRPr="00000000" w14:paraId="00000051">
            <w:pPr>
              <w:widowControl w:val="0"/>
              <w:numPr>
                <w:ilvl w:val="0"/>
                <w:numId w:val="12"/>
              </w:numPr>
              <w:ind w:left="720" w:hanging="360"/>
              <w:rPr>
                <w:u w:val="none"/>
              </w:rPr>
            </w:pPr>
            <w:r w:rsidDel="00000000" w:rsidR="00000000" w:rsidRPr="00000000">
              <w:rPr>
                <w:rtl w:val="0"/>
              </w:rPr>
              <w:t xml:space="preserve">Students will explore geography in their own lives. </w:t>
            </w:r>
            <w:r w:rsidDel="00000000" w:rsidR="00000000" w:rsidRPr="00000000">
              <w:rPr>
                <w:rtl w:val="0"/>
              </w:rPr>
            </w:r>
          </w:p>
          <w:p w:rsidR="00000000" w:rsidDel="00000000" w:rsidP="00000000" w:rsidRDefault="00000000" w:rsidRPr="00000000" w14:paraId="00000052">
            <w:pPr>
              <w:widowControl w:val="0"/>
              <w:numPr>
                <w:ilvl w:val="0"/>
                <w:numId w:val="12"/>
              </w:numPr>
              <w:ind w:left="720" w:hanging="360"/>
              <w:rPr>
                <w:u w:val="none"/>
              </w:rPr>
            </w:pPr>
            <w:r w:rsidDel="00000000" w:rsidR="00000000" w:rsidRPr="00000000">
              <w:rPr>
                <w:rtl w:val="0"/>
              </w:rPr>
              <w:t xml:space="preserve">Students will think/pair/share to foster communication and participation.</w:t>
            </w:r>
            <w:r w:rsidDel="00000000" w:rsidR="00000000" w:rsidRPr="00000000">
              <w:rPr>
                <w:rtl w:val="0"/>
              </w:rPr>
            </w:r>
          </w:p>
          <w:p w:rsidR="00000000" w:rsidDel="00000000" w:rsidP="00000000" w:rsidRDefault="00000000" w:rsidRPr="00000000" w14:paraId="00000053">
            <w:pPr>
              <w:widowControl w:val="0"/>
              <w:numPr>
                <w:ilvl w:val="0"/>
                <w:numId w:val="12"/>
              </w:numPr>
              <w:ind w:left="720" w:hanging="360"/>
              <w:rPr>
                <w:u w:val="none"/>
              </w:rPr>
            </w:pPr>
            <w:r w:rsidDel="00000000" w:rsidR="00000000" w:rsidRPr="00000000">
              <w:rPr>
                <w:rtl w:val="0"/>
              </w:rPr>
              <w:t xml:space="preserve">Students will review history of the Middle Passage.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jc w:val="center"/>
              <w:rPr>
                <w:sz w:val="24"/>
                <w:szCs w:val="24"/>
              </w:rPr>
            </w:pPr>
            <w:r w:rsidDel="00000000" w:rsidR="00000000" w:rsidRPr="00000000">
              <w:rPr>
                <w:sz w:val="24"/>
                <w:szCs w:val="24"/>
                <w:rtl w:val="0"/>
              </w:rPr>
              <w:t xml:space="preserve">Lesson Materials &amp; Resources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rPr>
                <w:b w:val="1"/>
              </w:rPr>
            </w:pPr>
            <w:r w:rsidDel="00000000" w:rsidR="00000000" w:rsidRPr="00000000">
              <w:rPr>
                <w:b w:val="1"/>
                <w:rtl w:val="0"/>
              </w:rPr>
              <w:t xml:space="preserve">Text:</w:t>
            </w:r>
          </w:p>
          <w:p w:rsidR="00000000" w:rsidDel="00000000" w:rsidP="00000000" w:rsidRDefault="00000000" w:rsidRPr="00000000" w14:paraId="00000056">
            <w:pPr>
              <w:widowControl w:val="0"/>
              <w:numPr>
                <w:ilvl w:val="0"/>
                <w:numId w:val="6"/>
              </w:numPr>
              <w:ind w:left="720" w:hanging="360"/>
              <w:rPr>
                <w:u w:val="none"/>
              </w:rPr>
            </w:pPr>
            <w:r w:rsidDel="00000000" w:rsidR="00000000" w:rsidRPr="00000000">
              <w:rPr>
                <w:i w:val="1"/>
                <w:rtl w:val="0"/>
              </w:rPr>
              <w:t xml:space="preserve">Born on the Water</w:t>
            </w:r>
            <w:r w:rsidDel="00000000" w:rsidR="00000000" w:rsidRPr="00000000">
              <w:rPr>
                <w:rtl w:val="0"/>
              </w:rPr>
              <w:t xml:space="preserve"> by Nikole Hannah-Jones and Renée Watson, illustrated by Nikkolas Smith</w:t>
            </w:r>
            <w:r w:rsidDel="00000000" w:rsidR="00000000" w:rsidRPr="00000000">
              <w:rPr>
                <w:rtl w:val="0"/>
              </w:rPr>
            </w:r>
          </w:p>
          <w:p w:rsidR="00000000" w:rsidDel="00000000" w:rsidP="00000000" w:rsidRDefault="00000000" w:rsidRPr="00000000" w14:paraId="00000057">
            <w:pPr>
              <w:widowControl w:val="0"/>
              <w:rPr/>
            </w:pPr>
            <w:r w:rsidDel="00000000" w:rsidR="00000000" w:rsidRPr="00000000">
              <w:rPr>
                <w:rtl w:val="0"/>
              </w:rPr>
            </w:r>
          </w:p>
          <w:p w:rsidR="00000000" w:rsidDel="00000000" w:rsidP="00000000" w:rsidRDefault="00000000" w:rsidRPr="00000000" w14:paraId="00000058">
            <w:pPr>
              <w:widowControl w:val="0"/>
              <w:rPr/>
            </w:pPr>
            <w:r w:rsidDel="00000000" w:rsidR="00000000" w:rsidRPr="00000000">
              <w:rPr>
                <w:b w:val="1"/>
                <w:rtl w:val="0"/>
              </w:rPr>
              <w:t xml:space="preserve">Worksheet:</w:t>
            </w:r>
            <w:r w:rsidDel="00000000" w:rsidR="00000000" w:rsidRPr="00000000">
              <w:rPr>
                <w:rtl w:val="0"/>
              </w:rPr>
            </w:r>
          </w:p>
          <w:p w:rsidR="00000000" w:rsidDel="00000000" w:rsidP="00000000" w:rsidRDefault="00000000" w:rsidRPr="00000000" w14:paraId="00000059">
            <w:pPr>
              <w:widowControl w:val="0"/>
              <w:numPr>
                <w:ilvl w:val="0"/>
                <w:numId w:val="2"/>
              </w:numPr>
              <w:ind w:left="720" w:hanging="360"/>
              <w:rPr>
                <w:u w:val="none"/>
              </w:rPr>
            </w:pPr>
            <w:hyperlink r:id="rId24">
              <w:r w:rsidDel="00000000" w:rsidR="00000000" w:rsidRPr="00000000">
                <w:rPr>
                  <w:color w:val="1155cc"/>
                  <w:u w:val="single"/>
                  <w:rtl w:val="0"/>
                </w:rPr>
                <w:t xml:space="preserve">Day One Worksheet [.pdf]</w:t>
              </w:r>
            </w:hyperlink>
            <w:r w:rsidDel="00000000" w:rsidR="00000000" w:rsidRPr="00000000">
              <w:rPr>
                <w:rtl w:val="0"/>
              </w:rPr>
            </w:r>
          </w:p>
          <w:p w:rsidR="00000000" w:rsidDel="00000000" w:rsidP="00000000" w:rsidRDefault="00000000" w:rsidRPr="00000000" w14:paraId="0000005A">
            <w:pPr>
              <w:widowControl w:val="0"/>
              <w:numPr>
                <w:ilvl w:val="0"/>
                <w:numId w:val="2"/>
              </w:numPr>
              <w:ind w:left="720" w:hanging="360"/>
              <w:rPr>
                <w:u w:val="none"/>
              </w:rPr>
            </w:pPr>
            <w:hyperlink r:id="rId25">
              <w:r w:rsidDel="00000000" w:rsidR="00000000" w:rsidRPr="00000000">
                <w:rPr>
                  <w:color w:val="1155cc"/>
                  <w:u w:val="single"/>
                  <w:rtl w:val="0"/>
                </w:rPr>
                <w:t xml:space="preserve">Day One Worksheet [.docx]</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jc w:val="center"/>
              <w:rPr>
                <w:sz w:val="24"/>
                <w:szCs w:val="24"/>
              </w:rPr>
            </w:pPr>
            <w:r w:rsidDel="00000000" w:rsidR="00000000" w:rsidRPr="00000000">
              <w:rPr>
                <w:sz w:val="24"/>
                <w:szCs w:val="24"/>
                <w:rtl w:val="0"/>
              </w:rPr>
              <w:t xml:space="preserve">Lesson Activities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rPr/>
            </w:pPr>
            <w:r w:rsidDel="00000000" w:rsidR="00000000" w:rsidRPr="00000000">
              <w:rPr>
                <w:b w:val="1"/>
                <w:rtl w:val="0"/>
              </w:rPr>
              <w:t xml:space="preserve">Do Now:</w:t>
            </w:r>
            <w:r w:rsidDel="00000000" w:rsidR="00000000" w:rsidRPr="00000000">
              <w:rPr>
                <w:rtl w:val="0"/>
              </w:rPr>
            </w:r>
          </w:p>
          <w:p w:rsidR="00000000" w:rsidDel="00000000" w:rsidP="00000000" w:rsidRDefault="00000000" w:rsidRPr="00000000" w14:paraId="0000005D">
            <w:pPr>
              <w:widowControl w:val="0"/>
              <w:rPr/>
            </w:pPr>
            <w:r w:rsidDel="00000000" w:rsidR="00000000" w:rsidRPr="00000000">
              <w:rPr>
                <w:rtl w:val="0"/>
              </w:rPr>
            </w:r>
          </w:p>
          <w:p w:rsidR="00000000" w:rsidDel="00000000" w:rsidP="00000000" w:rsidRDefault="00000000" w:rsidRPr="00000000" w14:paraId="0000005E">
            <w:pPr>
              <w:widowControl w:val="0"/>
              <w:rPr/>
            </w:pPr>
            <w:r w:rsidDel="00000000" w:rsidR="00000000" w:rsidRPr="00000000">
              <w:rPr>
                <w:rtl w:val="0"/>
              </w:rPr>
              <w:t xml:space="preserve">Students use their textbooks or devices to look up the word geography and write down all its definitions.</w:t>
            </w:r>
          </w:p>
          <w:p w:rsidR="00000000" w:rsidDel="00000000" w:rsidP="00000000" w:rsidRDefault="00000000" w:rsidRPr="00000000" w14:paraId="0000005F">
            <w:pPr>
              <w:widowControl w:val="0"/>
              <w:rPr/>
            </w:pPr>
            <w:r w:rsidDel="00000000" w:rsidR="00000000" w:rsidRPr="00000000">
              <w:rPr>
                <w:rtl w:val="0"/>
              </w:rPr>
            </w:r>
          </w:p>
          <w:p w:rsidR="00000000" w:rsidDel="00000000" w:rsidP="00000000" w:rsidRDefault="00000000" w:rsidRPr="00000000" w14:paraId="00000060">
            <w:pPr>
              <w:widowControl w:val="0"/>
              <w:rPr/>
            </w:pPr>
            <w:r w:rsidDel="00000000" w:rsidR="00000000" w:rsidRPr="00000000">
              <w:rPr>
                <w:b w:val="1"/>
                <w:rtl w:val="0"/>
              </w:rPr>
              <w:t xml:space="preserve">Activities:</w:t>
            </w:r>
            <w:r w:rsidDel="00000000" w:rsidR="00000000" w:rsidRPr="00000000">
              <w:rPr>
                <w:rtl w:val="0"/>
              </w:rPr>
            </w:r>
          </w:p>
          <w:p w:rsidR="00000000" w:rsidDel="00000000" w:rsidP="00000000" w:rsidRDefault="00000000" w:rsidRPr="00000000" w14:paraId="00000061">
            <w:pPr>
              <w:widowControl w:val="0"/>
              <w:rPr/>
            </w:pPr>
            <w:r w:rsidDel="00000000" w:rsidR="00000000" w:rsidRPr="00000000">
              <w:rPr>
                <w:rtl w:val="0"/>
              </w:rPr>
            </w:r>
          </w:p>
          <w:p w:rsidR="00000000" w:rsidDel="00000000" w:rsidP="00000000" w:rsidRDefault="00000000" w:rsidRPr="00000000" w14:paraId="00000062">
            <w:pPr>
              <w:widowControl w:val="0"/>
              <w:rPr/>
            </w:pPr>
            <w:r w:rsidDel="00000000" w:rsidR="00000000" w:rsidRPr="00000000">
              <w:rPr>
                <w:rtl w:val="0"/>
              </w:rPr>
              <w:t xml:space="preserve">1. Ask students to describe the geography of their commute to school.</w:t>
            </w:r>
          </w:p>
          <w:p w:rsidR="00000000" w:rsidDel="00000000" w:rsidP="00000000" w:rsidRDefault="00000000" w:rsidRPr="00000000" w14:paraId="00000063">
            <w:pPr>
              <w:widowControl w:val="0"/>
              <w:rPr/>
            </w:pPr>
            <w:r w:rsidDel="00000000" w:rsidR="00000000" w:rsidRPr="00000000">
              <w:rPr>
                <w:rtl w:val="0"/>
              </w:rPr>
            </w:r>
          </w:p>
          <w:p w:rsidR="00000000" w:rsidDel="00000000" w:rsidP="00000000" w:rsidRDefault="00000000" w:rsidRPr="00000000" w14:paraId="00000064">
            <w:pPr>
              <w:widowControl w:val="0"/>
              <w:rPr/>
            </w:pPr>
            <w:r w:rsidDel="00000000" w:rsidR="00000000" w:rsidRPr="00000000">
              <w:rPr>
                <w:rtl w:val="0"/>
              </w:rPr>
              <w:t xml:space="preserve">2. Students share their observations with a partner, and compare/contrast the geography of their commutes using a T-chart.</w:t>
            </w:r>
          </w:p>
          <w:p w:rsidR="00000000" w:rsidDel="00000000" w:rsidP="00000000" w:rsidRDefault="00000000" w:rsidRPr="00000000" w14:paraId="00000065">
            <w:pPr>
              <w:widowControl w:val="0"/>
              <w:rPr/>
            </w:pPr>
            <w:r w:rsidDel="00000000" w:rsidR="00000000" w:rsidRPr="00000000">
              <w:rPr>
                <w:rtl w:val="0"/>
              </w:rPr>
            </w:r>
          </w:p>
          <w:p w:rsidR="00000000" w:rsidDel="00000000" w:rsidP="00000000" w:rsidRDefault="00000000" w:rsidRPr="00000000" w14:paraId="00000066">
            <w:pPr>
              <w:widowControl w:val="0"/>
              <w:rPr/>
            </w:pPr>
            <w:r w:rsidDel="00000000" w:rsidR="00000000" w:rsidRPr="00000000">
              <w:rPr>
                <w:rtl w:val="0"/>
              </w:rPr>
              <w:t xml:space="preserve">3. Remind students of the five main themes of geography: location, place, human-environment interaction, movement, and region. Ask them to describe these terms in their own words.</w:t>
            </w:r>
          </w:p>
          <w:p w:rsidR="00000000" w:rsidDel="00000000" w:rsidP="00000000" w:rsidRDefault="00000000" w:rsidRPr="00000000" w14:paraId="00000067">
            <w:pPr>
              <w:widowControl w:val="0"/>
              <w:rPr/>
            </w:pPr>
            <w:r w:rsidDel="00000000" w:rsidR="00000000" w:rsidRPr="00000000">
              <w:rPr>
                <w:rtl w:val="0"/>
              </w:rPr>
            </w:r>
          </w:p>
          <w:p w:rsidR="00000000" w:rsidDel="00000000" w:rsidP="00000000" w:rsidRDefault="00000000" w:rsidRPr="00000000" w14:paraId="00000068">
            <w:pPr>
              <w:widowControl w:val="0"/>
              <w:rPr/>
            </w:pPr>
            <w:r w:rsidDel="00000000" w:rsidR="00000000" w:rsidRPr="00000000">
              <w:rPr>
                <w:rtl w:val="0"/>
              </w:rPr>
              <w:t xml:space="preserve">4. Tell students they will be exploring </w:t>
            </w:r>
            <w:r w:rsidDel="00000000" w:rsidR="00000000" w:rsidRPr="00000000">
              <w:rPr>
                <w:i w:val="1"/>
                <w:rtl w:val="0"/>
              </w:rPr>
              <w:t xml:space="preserve">Born on the Water</w:t>
            </w:r>
            <w:r w:rsidDel="00000000" w:rsidR="00000000" w:rsidRPr="00000000">
              <w:rPr>
                <w:rtl w:val="0"/>
              </w:rPr>
              <w:t xml:space="preserve"> today, which begins in West Africa. Introduce terms they will encounter in this book:</w:t>
            </w:r>
          </w:p>
          <w:p w:rsidR="00000000" w:rsidDel="00000000" w:rsidP="00000000" w:rsidRDefault="00000000" w:rsidRPr="00000000" w14:paraId="00000069">
            <w:pPr>
              <w:widowControl w:val="0"/>
              <w:numPr>
                <w:ilvl w:val="0"/>
                <w:numId w:val="9"/>
              </w:numPr>
              <w:ind w:left="720" w:hanging="360"/>
              <w:rPr/>
            </w:pPr>
            <w:r w:rsidDel="00000000" w:rsidR="00000000" w:rsidRPr="00000000">
              <w:rPr>
                <w:rtl w:val="0"/>
              </w:rPr>
              <w:t xml:space="preserve">Middle Passage</w:t>
            </w:r>
          </w:p>
          <w:p w:rsidR="00000000" w:rsidDel="00000000" w:rsidP="00000000" w:rsidRDefault="00000000" w:rsidRPr="00000000" w14:paraId="0000006A">
            <w:pPr>
              <w:widowControl w:val="0"/>
              <w:numPr>
                <w:ilvl w:val="0"/>
                <w:numId w:val="9"/>
              </w:numPr>
              <w:ind w:left="720" w:hanging="360"/>
              <w:rPr/>
            </w:pPr>
            <w:r w:rsidDel="00000000" w:rsidR="00000000" w:rsidRPr="00000000">
              <w:rPr>
                <w:rtl w:val="0"/>
              </w:rPr>
              <w:t xml:space="preserve">Slave Trade</w:t>
            </w:r>
          </w:p>
          <w:p w:rsidR="00000000" w:rsidDel="00000000" w:rsidP="00000000" w:rsidRDefault="00000000" w:rsidRPr="00000000" w14:paraId="0000006B">
            <w:pPr>
              <w:widowControl w:val="0"/>
              <w:numPr>
                <w:ilvl w:val="0"/>
                <w:numId w:val="9"/>
              </w:numPr>
              <w:ind w:left="720" w:hanging="360"/>
              <w:rPr/>
            </w:pPr>
            <w:r w:rsidDel="00000000" w:rsidR="00000000" w:rsidRPr="00000000">
              <w:rPr>
                <w:rtl w:val="0"/>
              </w:rPr>
              <w:t xml:space="preserve">Slave vs. enslaved person</w:t>
            </w:r>
          </w:p>
          <w:p w:rsidR="00000000" w:rsidDel="00000000" w:rsidP="00000000" w:rsidRDefault="00000000" w:rsidRPr="00000000" w14:paraId="0000006C">
            <w:pPr>
              <w:widowControl w:val="0"/>
              <w:rPr/>
            </w:pPr>
            <w:r w:rsidDel="00000000" w:rsidR="00000000" w:rsidRPr="00000000">
              <w:rPr>
                <w:rtl w:val="0"/>
              </w:rPr>
            </w:r>
          </w:p>
          <w:p w:rsidR="00000000" w:rsidDel="00000000" w:rsidP="00000000" w:rsidRDefault="00000000" w:rsidRPr="00000000" w14:paraId="0000006D">
            <w:pPr>
              <w:widowControl w:val="0"/>
              <w:rPr/>
            </w:pPr>
            <w:r w:rsidDel="00000000" w:rsidR="00000000" w:rsidRPr="00000000">
              <w:rPr>
                <w:rtl w:val="0"/>
              </w:rPr>
              <w:t xml:space="preserve">Ask students to write down the definitions of each term, and their own associations with each. (This brainstorm is private.)</w:t>
            </w:r>
          </w:p>
          <w:p w:rsidR="00000000" w:rsidDel="00000000" w:rsidP="00000000" w:rsidRDefault="00000000" w:rsidRPr="00000000" w14:paraId="0000006E">
            <w:pPr>
              <w:widowControl w:val="0"/>
              <w:rPr/>
            </w:pPr>
            <w:r w:rsidDel="00000000" w:rsidR="00000000" w:rsidRPr="00000000">
              <w:rPr>
                <w:rtl w:val="0"/>
              </w:rPr>
            </w:r>
          </w:p>
          <w:p w:rsidR="00000000" w:rsidDel="00000000" w:rsidP="00000000" w:rsidRDefault="00000000" w:rsidRPr="00000000" w14:paraId="0000006F">
            <w:pPr>
              <w:widowControl w:val="0"/>
              <w:rPr/>
            </w:pPr>
            <w:r w:rsidDel="00000000" w:rsidR="00000000" w:rsidRPr="00000000">
              <w:rPr>
                <w:rtl w:val="0"/>
              </w:rPr>
              <w:t xml:space="preserve">5. Read </w:t>
            </w:r>
            <w:r w:rsidDel="00000000" w:rsidR="00000000" w:rsidRPr="00000000">
              <w:rPr>
                <w:i w:val="1"/>
                <w:rtl w:val="0"/>
              </w:rPr>
              <w:t xml:space="preserve">Born on the Water</w:t>
            </w:r>
            <w:r w:rsidDel="00000000" w:rsidR="00000000" w:rsidRPr="00000000">
              <w:rPr>
                <w:rtl w:val="0"/>
              </w:rPr>
              <w:t xml:space="preserve"> aloud. (This can be done by the instructor, a student volunteer, or a read-around-the-room.) While students listen, they should write down:</w:t>
            </w:r>
          </w:p>
          <w:p w:rsidR="00000000" w:rsidDel="00000000" w:rsidP="00000000" w:rsidRDefault="00000000" w:rsidRPr="00000000" w14:paraId="00000070">
            <w:pPr>
              <w:widowControl w:val="0"/>
              <w:numPr>
                <w:ilvl w:val="0"/>
                <w:numId w:val="21"/>
              </w:numPr>
              <w:ind w:left="720" w:hanging="360"/>
              <w:rPr/>
            </w:pPr>
            <w:r w:rsidDel="00000000" w:rsidR="00000000" w:rsidRPr="00000000">
              <w:rPr>
                <w:rtl w:val="0"/>
              </w:rPr>
              <w:t xml:space="preserve">What stands out to you?</w:t>
            </w:r>
          </w:p>
          <w:p w:rsidR="00000000" w:rsidDel="00000000" w:rsidP="00000000" w:rsidRDefault="00000000" w:rsidRPr="00000000" w14:paraId="00000071">
            <w:pPr>
              <w:widowControl w:val="0"/>
              <w:numPr>
                <w:ilvl w:val="0"/>
                <w:numId w:val="21"/>
              </w:numPr>
              <w:ind w:left="720" w:hanging="360"/>
              <w:rPr/>
            </w:pPr>
            <w:r w:rsidDel="00000000" w:rsidR="00000000" w:rsidRPr="00000000">
              <w:rPr>
                <w:rtl w:val="0"/>
              </w:rPr>
              <w:t xml:space="preserve">What examples of geography can be found in the reading?</w:t>
            </w:r>
          </w:p>
          <w:p w:rsidR="00000000" w:rsidDel="00000000" w:rsidP="00000000" w:rsidRDefault="00000000" w:rsidRPr="00000000" w14:paraId="00000072">
            <w:pPr>
              <w:widowControl w:val="0"/>
              <w:numPr>
                <w:ilvl w:val="0"/>
                <w:numId w:val="21"/>
              </w:numPr>
              <w:ind w:left="720" w:hanging="360"/>
              <w:rPr/>
            </w:pPr>
            <w:r w:rsidDel="00000000" w:rsidR="00000000" w:rsidRPr="00000000">
              <w:rPr>
                <w:rtl w:val="0"/>
              </w:rPr>
              <w:t xml:space="preserve">How is the history different or similar to the history you already knew?</w:t>
            </w:r>
          </w:p>
          <w:p w:rsidR="00000000" w:rsidDel="00000000" w:rsidP="00000000" w:rsidRDefault="00000000" w:rsidRPr="00000000" w14:paraId="00000073">
            <w:pPr>
              <w:widowControl w:val="0"/>
              <w:numPr>
                <w:ilvl w:val="0"/>
                <w:numId w:val="21"/>
              </w:numPr>
              <w:ind w:left="720" w:hanging="360"/>
              <w:rPr/>
            </w:pPr>
            <w:r w:rsidDel="00000000" w:rsidR="00000000" w:rsidRPr="00000000">
              <w:rPr>
                <w:rtl w:val="0"/>
              </w:rPr>
              <w:t xml:space="preserve">What is your opinion of this book?</w:t>
            </w:r>
          </w:p>
          <w:p w:rsidR="00000000" w:rsidDel="00000000" w:rsidP="00000000" w:rsidRDefault="00000000" w:rsidRPr="00000000" w14:paraId="00000074">
            <w:pPr>
              <w:widowControl w:val="0"/>
              <w:numPr>
                <w:ilvl w:val="0"/>
                <w:numId w:val="21"/>
              </w:numPr>
              <w:ind w:left="720" w:hanging="360"/>
              <w:rPr/>
            </w:pPr>
            <w:r w:rsidDel="00000000" w:rsidR="00000000" w:rsidRPr="00000000">
              <w:rPr>
                <w:rtl w:val="0"/>
              </w:rPr>
              <w:t xml:space="preserve">What is the relationship between geography and history in this reading?</w:t>
            </w:r>
          </w:p>
          <w:p w:rsidR="00000000" w:rsidDel="00000000" w:rsidP="00000000" w:rsidRDefault="00000000" w:rsidRPr="00000000" w14:paraId="00000075">
            <w:pPr>
              <w:widowControl w:val="0"/>
              <w:numPr>
                <w:ilvl w:val="0"/>
                <w:numId w:val="21"/>
              </w:numPr>
              <w:ind w:left="720" w:hanging="360"/>
              <w:rPr/>
            </w:pPr>
            <w:r w:rsidDel="00000000" w:rsidR="00000000" w:rsidRPr="00000000">
              <w:rPr>
                <w:rtl w:val="0"/>
              </w:rPr>
              <w:t xml:space="preserve">What examples of pride can be found in the reading? How is pride visualized?</w:t>
            </w:r>
          </w:p>
          <w:p w:rsidR="00000000" w:rsidDel="00000000" w:rsidP="00000000" w:rsidRDefault="00000000" w:rsidRPr="00000000" w14:paraId="00000076">
            <w:pPr>
              <w:widowControl w:val="0"/>
              <w:rPr/>
            </w:pPr>
            <w:r w:rsidDel="00000000" w:rsidR="00000000" w:rsidRPr="00000000">
              <w:rPr>
                <w:rtl w:val="0"/>
              </w:rPr>
            </w:r>
          </w:p>
          <w:p w:rsidR="00000000" w:rsidDel="00000000" w:rsidP="00000000" w:rsidRDefault="00000000" w:rsidRPr="00000000" w14:paraId="00000077">
            <w:pPr>
              <w:widowControl w:val="0"/>
              <w:rPr/>
            </w:pPr>
            <w:r w:rsidDel="00000000" w:rsidR="00000000" w:rsidRPr="00000000">
              <w:rPr>
                <w:b w:val="1"/>
                <w:rtl w:val="0"/>
              </w:rPr>
              <w:t xml:space="preserve">Formative Assessment:</w:t>
            </w:r>
            <w:r w:rsidDel="00000000" w:rsidR="00000000" w:rsidRPr="00000000">
              <w:rPr>
                <w:rtl w:val="0"/>
              </w:rPr>
            </w:r>
          </w:p>
          <w:p w:rsidR="00000000" w:rsidDel="00000000" w:rsidP="00000000" w:rsidRDefault="00000000" w:rsidRPr="00000000" w14:paraId="00000078">
            <w:pPr>
              <w:widowControl w:val="0"/>
              <w:rPr/>
            </w:pPr>
            <w:r w:rsidDel="00000000" w:rsidR="00000000" w:rsidRPr="00000000">
              <w:rPr>
                <w:rtl w:val="0"/>
              </w:rPr>
            </w:r>
          </w:p>
          <w:p w:rsidR="00000000" w:rsidDel="00000000" w:rsidP="00000000" w:rsidRDefault="00000000" w:rsidRPr="00000000" w14:paraId="00000079">
            <w:pPr>
              <w:widowControl w:val="0"/>
              <w:rPr/>
            </w:pPr>
            <w:r w:rsidDel="00000000" w:rsidR="00000000" w:rsidRPr="00000000">
              <w:rPr>
                <w:rtl w:val="0"/>
              </w:rPr>
              <w:t xml:space="preserve">Students answer the essential question below using examples from their lived experiences and </w:t>
            </w:r>
            <w:r w:rsidDel="00000000" w:rsidR="00000000" w:rsidRPr="00000000">
              <w:rPr>
                <w:i w:val="1"/>
                <w:rtl w:val="0"/>
              </w:rPr>
              <w:t xml:space="preserve">Born on the Water</w:t>
            </w:r>
            <w:r w:rsidDel="00000000" w:rsidR="00000000" w:rsidRPr="00000000">
              <w:rPr>
                <w:rtl w:val="0"/>
              </w:rPr>
              <w:t xml:space="preserve">. Students must use evidence to support their answers.</w:t>
            </w:r>
          </w:p>
          <w:p w:rsidR="00000000" w:rsidDel="00000000" w:rsidP="00000000" w:rsidRDefault="00000000" w:rsidRPr="00000000" w14:paraId="0000007A">
            <w:pPr>
              <w:widowControl w:val="0"/>
              <w:rPr/>
            </w:pPr>
            <w:r w:rsidDel="00000000" w:rsidR="00000000" w:rsidRPr="00000000">
              <w:rPr>
                <w:rtl w:val="0"/>
              </w:rPr>
            </w:r>
          </w:p>
          <w:p w:rsidR="00000000" w:rsidDel="00000000" w:rsidP="00000000" w:rsidRDefault="00000000" w:rsidRPr="00000000" w14:paraId="0000007B">
            <w:pPr>
              <w:widowControl w:val="0"/>
              <w:rPr>
                <w:i w:val="1"/>
              </w:rPr>
            </w:pPr>
            <w:r w:rsidDel="00000000" w:rsidR="00000000" w:rsidRPr="00000000">
              <w:rPr>
                <w:i w:val="1"/>
                <w:rtl w:val="0"/>
              </w:rPr>
              <w:t xml:space="preserve">Why is it important to understand the geography of a place, land, area?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jc w:val="center"/>
              <w:rPr>
                <w:sz w:val="24"/>
                <w:szCs w:val="24"/>
              </w:rPr>
            </w:pPr>
            <w:r w:rsidDel="00000000" w:rsidR="00000000" w:rsidRPr="00000000">
              <w:rPr>
                <w:sz w:val="24"/>
                <w:szCs w:val="24"/>
                <w:rtl w:val="0"/>
              </w:rPr>
              <w:t xml:space="preserve">Student Responses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numPr>
                <w:ilvl w:val="0"/>
                <w:numId w:val="16"/>
              </w:numPr>
              <w:ind w:left="720" w:hanging="360"/>
              <w:jc w:val="left"/>
              <w:rPr>
                <w:u w:val="none"/>
              </w:rPr>
            </w:pPr>
            <w:hyperlink r:id="rId26">
              <w:r w:rsidDel="00000000" w:rsidR="00000000" w:rsidRPr="00000000">
                <w:rPr>
                  <w:color w:val="1155cc"/>
                  <w:u w:val="single"/>
                  <w:rtl w:val="0"/>
                </w:rPr>
                <w:t xml:space="preserve">Example 1: completed worksheet and formative assessment by a student at UBUNTU: High School for Law Advocacy and Community Justice, fall 2021</w:t>
              </w:r>
            </w:hyperlink>
            <w:r w:rsidDel="00000000" w:rsidR="00000000" w:rsidRPr="00000000">
              <w:rPr>
                <w:rtl w:val="0"/>
              </w:rPr>
            </w:r>
          </w:p>
          <w:p w:rsidR="00000000" w:rsidDel="00000000" w:rsidP="00000000" w:rsidRDefault="00000000" w:rsidRPr="00000000" w14:paraId="0000007E">
            <w:pPr>
              <w:widowControl w:val="0"/>
              <w:numPr>
                <w:ilvl w:val="0"/>
                <w:numId w:val="16"/>
              </w:numPr>
              <w:ind w:left="720" w:hanging="360"/>
              <w:jc w:val="left"/>
              <w:rPr/>
            </w:pPr>
            <w:hyperlink r:id="rId27">
              <w:r w:rsidDel="00000000" w:rsidR="00000000" w:rsidRPr="00000000">
                <w:rPr>
                  <w:color w:val="1155cc"/>
                  <w:u w:val="single"/>
                  <w:rtl w:val="0"/>
                </w:rPr>
                <w:t xml:space="preserve">Example 2: completed worksheet and formative assessment by a student at UBUNTU: High School for Law Advocacy and Community Justice, fall 2021</w:t>
              </w:r>
            </w:hyperlink>
            <w:r w:rsidDel="00000000" w:rsidR="00000000" w:rsidRPr="00000000">
              <w:rPr>
                <w:rtl w:val="0"/>
              </w:rPr>
            </w:r>
          </w:p>
        </w:tc>
      </w:tr>
    </w:tbl>
    <w:p w:rsidR="00000000" w:rsidDel="00000000" w:rsidP="00000000" w:rsidRDefault="00000000" w:rsidRPr="00000000" w14:paraId="0000007F">
      <w:pPr>
        <w:pageBreakBefore w:val="0"/>
        <w:rPr/>
      </w:pPr>
      <w:r w:rsidDel="00000000" w:rsidR="00000000" w:rsidRPr="00000000">
        <w:rPr>
          <w:rtl w:val="0"/>
        </w:rPr>
      </w:r>
    </w:p>
    <w:p w:rsidR="00000000" w:rsidDel="00000000" w:rsidP="00000000" w:rsidRDefault="00000000" w:rsidRPr="00000000" w14:paraId="00000080">
      <w:pPr>
        <w:pStyle w:val="Heading2"/>
        <w:spacing w:after="0" w:before="0" w:lineRule="auto"/>
        <w:jc w:val="center"/>
        <w:rPr>
          <w:i w:val="1"/>
          <w:sz w:val="24"/>
          <w:szCs w:val="24"/>
          <w:u w:val="single"/>
        </w:rPr>
      </w:pPr>
      <w:bookmarkStart w:colFirst="0" w:colLast="0" w:name="_heading=h.1fob9te" w:id="2"/>
      <w:bookmarkEnd w:id="2"/>
      <w:r w:rsidDel="00000000" w:rsidR="00000000" w:rsidRPr="00000000">
        <w:br w:type="page"/>
      </w:r>
      <w:r w:rsidDel="00000000" w:rsidR="00000000" w:rsidRPr="00000000">
        <w:rPr>
          <w:rtl w:val="0"/>
        </w:rPr>
      </w:r>
    </w:p>
    <w:p w:rsidR="00000000" w:rsidDel="00000000" w:rsidP="00000000" w:rsidRDefault="00000000" w:rsidRPr="00000000" w14:paraId="00000081">
      <w:pPr>
        <w:pStyle w:val="Heading2"/>
        <w:spacing w:after="0" w:before="0" w:lineRule="auto"/>
        <w:jc w:val="center"/>
        <w:rPr>
          <w:i w:val="1"/>
          <w:sz w:val="24"/>
          <w:szCs w:val="24"/>
          <w:u w:val="single"/>
        </w:rPr>
      </w:pPr>
      <w:bookmarkStart w:colFirst="0" w:colLast="0" w:name="_heading=h.3znysh7" w:id="3"/>
      <w:bookmarkEnd w:id="3"/>
      <w:r w:rsidDel="00000000" w:rsidR="00000000" w:rsidRPr="00000000">
        <w:rPr>
          <w:rtl w:val="0"/>
        </w:rPr>
      </w:r>
    </w:p>
    <w:p w:rsidR="00000000" w:rsidDel="00000000" w:rsidP="00000000" w:rsidRDefault="00000000" w:rsidRPr="00000000" w14:paraId="00000082">
      <w:pPr>
        <w:pStyle w:val="Heading2"/>
        <w:spacing w:after="0" w:before="0" w:lineRule="auto"/>
        <w:jc w:val="center"/>
        <w:rPr>
          <w:sz w:val="24"/>
          <w:szCs w:val="24"/>
        </w:rPr>
      </w:pPr>
      <w:bookmarkStart w:colFirst="0" w:colLast="0" w:name="_heading=h.2et92p0" w:id="4"/>
      <w:bookmarkEnd w:id="4"/>
      <w:r w:rsidDel="00000000" w:rsidR="00000000" w:rsidRPr="00000000">
        <w:rPr>
          <w:i w:val="1"/>
          <w:sz w:val="24"/>
          <w:szCs w:val="24"/>
          <w:u w:val="single"/>
          <w:rtl w:val="0"/>
        </w:rPr>
        <w:t xml:space="preserve">Day 2</w:t>
      </w:r>
      <w:r w:rsidDel="00000000" w:rsidR="00000000" w:rsidRPr="00000000">
        <w:rPr>
          <w:sz w:val="24"/>
          <w:szCs w:val="24"/>
          <w:rtl w:val="0"/>
        </w:rPr>
        <w:t xml:space="preserve">: African Geography</w:t>
      </w:r>
    </w:p>
    <w:p w:rsidR="00000000" w:rsidDel="00000000" w:rsidP="00000000" w:rsidRDefault="00000000" w:rsidRPr="00000000" w14:paraId="00000083">
      <w:pPr>
        <w:rPr/>
      </w:pPr>
      <w:r w:rsidDel="00000000" w:rsidR="00000000" w:rsidRPr="00000000">
        <w:rPr>
          <w:rtl w:val="0"/>
        </w:rPr>
      </w:r>
    </w:p>
    <w:tbl>
      <w:tblPr>
        <w:tblStyle w:val="Table3"/>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jc w:val="center"/>
              <w:rPr>
                <w:sz w:val="24"/>
                <w:szCs w:val="24"/>
              </w:rPr>
            </w:pPr>
            <w:r w:rsidDel="00000000" w:rsidR="00000000" w:rsidRPr="00000000">
              <w:rPr>
                <w:sz w:val="24"/>
                <w:szCs w:val="24"/>
                <w:rtl w:val="0"/>
              </w:rPr>
              <w:t xml:space="preserve">Lesson Objective(s) or Essential Question(s)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rPr/>
            </w:pPr>
            <w:r w:rsidDel="00000000" w:rsidR="00000000" w:rsidRPr="00000000">
              <w:rPr>
                <w:b w:val="1"/>
                <w:rtl w:val="0"/>
              </w:rPr>
              <w:t xml:space="preserve">Essential Question: </w:t>
            </w:r>
            <w:r w:rsidDel="00000000" w:rsidR="00000000" w:rsidRPr="00000000">
              <w:rPr>
                <w:rtl w:val="0"/>
              </w:rPr>
              <w:t xml:space="preserve">How can we challenge our geographic perceptions of the African continent?</w:t>
            </w:r>
          </w:p>
          <w:p w:rsidR="00000000" w:rsidDel="00000000" w:rsidP="00000000" w:rsidRDefault="00000000" w:rsidRPr="00000000" w14:paraId="00000086">
            <w:pPr>
              <w:widowControl w:val="0"/>
              <w:rPr/>
            </w:pPr>
            <w:r w:rsidDel="00000000" w:rsidR="00000000" w:rsidRPr="00000000">
              <w:rPr>
                <w:rtl w:val="0"/>
              </w:rPr>
            </w:r>
          </w:p>
          <w:p w:rsidR="00000000" w:rsidDel="00000000" w:rsidP="00000000" w:rsidRDefault="00000000" w:rsidRPr="00000000" w14:paraId="00000087">
            <w:pPr>
              <w:widowControl w:val="0"/>
              <w:rPr/>
            </w:pPr>
            <w:r w:rsidDel="00000000" w:rsidR="00000000" w:rsidRPr="00000000">
              <w:rPr>
                <w:b w:val="1"/>
                <w:rtl w:val="0"/>
              </w:rPr>
              <w:t xml:space="preserve">Lesson Objective:</w:t>
            </w:r>
            <w:r w:rsidDel="00000000" w:rsidR="00000000" w:rsidRPr="00000000">
              <w:rPr>
                <w:rtl w:val="0"/>
              </w:rPr>
            </w:r>
          </w:p>
          <w:p w:rsidR="00000000" w:rsidDel="00000000" w:rsidP="00000000" w:rsidRDefault="00000000" w:rsidRPr="00000000" w14:paraId="00000088">
            <w:pPr>
              <w:widowControl w:val="0"/>
              <w:rPr/>
            </w:pPr>
            <w:r w:rsidDel="00000000" w:rsidR="00000000" w:rsidRPr="00000000">
              <w:rPr>
                <w:rtl w:val="0"/>
              </w:rPr>
            </w:r>
          </w:p>
          <w:p w:rsidR="00000000" w:rsidDel="00000000" w:rsidP="00000000" w:rsidRDefault="00000000" w:rsidRPr="00000000" w14:paraId="00000089">
            <w:pPr>
              <w:widowControl w:val="0"/>
              <w:numPr>
                <w:ilvl w:val="0"/>
                <w:numId w:val="23"/>
              </w:numPr>
              <w:ind w:left="720" w:hanging="360"/>
              <w:rPr>
                <w:u w:val="none"/>
              </w:rPr>
            </w:pPr>
            <w:r w:rsidDel="00000000" w:rsidR="00000000" w:rsidRPr="00000000">
              <w:rPr>
                <w:rtl w:val="0"/>
              </w:rPr>
              <w:t xml:space="preserve">Students will familiarize themselves with the ecosystems, modern nation-states, and natural resources of the African continent.</w:t>
            </w:r>
            <w:r w:rsidDel="00000000" w:rsidR="00000000" w:rsidRPr="00000000">
              <w:rPr>
                <w:rtl w:val="0"/>
              </w:rPr>
            </w:r>
          </w:p>
          <w:p w:rsidR="00000000" w:rsidDel="00000000" w:rsidP="00000000" w:rsidRDefault="00000000" w:rsidRPr="00000000" w14:paraId="0000008A">
            <w:pPr>
              <w:widowControl w:val="0"/>
              <w:numPr>
                <w:ilvl w:val="0"/>
                <w:numId w:val="23"/>
              </w:numPr>
              <w:ind w:left="720" w:hanging="360"/>
              <w:rPr>
                <w:u w:val="none"/>
              </w:rPr>
            </w:pPr>
            <w:r w:rsidDel="00000000" w:rsidR="00000000" w:rsidRPr="00000000">
              <w:rPr>
                <w:rtl w:val="0"/>
              </w:rPr>
              <w:t xml:space="preserve">Students will challenge their biases and preconceived notions about the African continent.</w:t>
            </w:r>
            <w:r w:rsidDel="00000000" w:rsidR="00000000" w:rsidRPr="00000000">
              <w:rPr>
                <w:rtl w:val="0"/>
              </w:rPr>
            </w:r>
          </w:p>
          <w:p w:rsidR="00000000" w:rsidDel="00000000" w:rsidP="00000000" w:rsidRDefault="00000000" w:rsidRPr="00000000" w14:paraId="0000008B">
            <w:pPr>
              <w:widowControl w:val="0"/>
              <w:numPr>
                <w:ilvl w:val="0"/>
                <w:numId w:val="23"/>
              </w:numPr>
              <w:ind w:left="720" w:hanging="360"/>
              <w:rPr>
                <w:u w:val="none"/>
              </w:rPr>
            </w:pPr>
            <w:r w:rsidDel="00000000" w:rsidR="00000000" w:rsidRPr="00000000">
              <w:rPr>
                <w:rtl w:val="0"/>
              </w:rPr>
              <w:t xml:space="preserve">Students will develop a fuller and more accurate understanding of African geography as a whole and West African and Sub-Saharan African geography specifically.</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jc w:val="center"/>
              <w:rPr>
                <w:sz w:val="24"/>
                <w:szCs w:val="24"/>
              </w:rPr>
            </w:pPr>
            <w:r w:rsidDel="00000000" w:rsidR="00000000" w:rsidRPr="00000000">
              <w:rPr>
                <w:sz w:val="24"/>
                <w:szCs w:val="24"/>
                <w:rtl w:val="0"/>
              </w:rPr>
              <w:t xml:space="preserve">Lesson Materials &amp; Resources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ind w:left="0" w:firstLine="0"/>
              <w:rPr>
                <w:b w:val="1"/>
              </w:rPr>
            </w:pPr>
            <w:r w:rsidDel="00000000" w:rsidR="00000000" w:rsidRPr="00000000">
              <w:rPr>
                <w:b w:val="1"/>
                <w:rtl w:val="0"/>
              </w:rPr>
              <w:t xml:space="preserve">Videos/Images:</w:t>
            </w:r>
          </w:p>
          <w:p w:rsidR="00000000" w:rsidDel="00000000" w:rsidP="00000000" w:rsidRDefault="00000000" w:rsidRPr="00000000" w14:paraId="0000008E">
            <w:pPr>
              <w:widowControl w:val="0"/>
              <w:numPr>
                <w:ilvl w:val="0"/>
                <w:numId w:val="4"/>
              </w:numPr>
              <w:ind w:left="720" w:hanging="360"/>
              <w:rPr>
                <w:u w:val="none"/>
              </w:rPr>
            </w:pPr>
            <w:hyperlink r:id="rId28">
              <w:r w:rsidDel="00000000" w:rsidR="00000000" w:rsidRPr="00000000">
                <w:rPr>
                  <w:color w:val="1155cc"/>
                  <w:u w:val="single"/>
                  <w:rtl w:val="0"/>
                </w:rPr>
                <w:t xml:space="preserve">Africa Is NOT a Country</w:t>
              </w:r>
            </w:hyperlink>
            <w:r w:rsidDel="00000000" w:rsidR="00000000" w:rsidRPr="00000000">
              <w:rPr>
                <w:rtl w:val="0"/>
              </w:rPr>
              <w:t xml:space="preserve">, a video by Iwani Mawocha</w:t>
            </w:r>
            <w:r w:rsidDel="00000000" w:rsidR="00000000" w:rsidRPr="00000000">
              <w:rPr>
                <w:rtl w:val="0"/>
              </w:rPr>
            </w:r>
          </w:p>
          <w:p w:rsidR="00000000" w:rsidDel="00000000" w:rsidP="00000000" w:rsidRDefault="00000000" w:rsidRPr="00000000" w14:paraId="0000008F">
            <w:pPr>
              <w:widowControl w:val="0"/>
              <w:numPr>
                <w:ilvl w:val="0"/>
                <w:numId w:val="4"/>
              </w:numPr>
              <w:ind w:left="720" w:hanging="360"/>
              <w:rPr>
                <w:u w:val="none"/>
              </w:rPr>
            </w:pPr>
            <w:hyperlink r:id="rId29">
              <w:r w:rsidDel="00000000" w:rsidR="00000000" w:rsidRPr="00000000">
                <w:rPr>
                  <w:color w:val="1155cc"/>
                  <w:u w:val="single"/>
                  <w:rtl w:val="0"/>
                </w:rPr>
                <w:t xml:space="preserve">Printable Maps</w:t>
              </w:r>
            </w:hyperlink>
            <w:r w:rsidDel="00000000" w:rsidR="00000000" w:rsidRPr="00000000">
              <w:rPr>
                <w:rtl w:val="0"/>
              </w:rPr>
            </w:r>
          </w:p>
          <w:p w:rsidR="00000000" w:rsidDel="00000000" w:rsidP="00000000" w:rsidRDefault="00000000" w:rsidRPr="00000000" w14:paraId="00000090">
            <w:pPr>
              <w:widowControl w:val="0"/>
              <w:numPr>
                <w:ilvl w:val="0"/>
                <w:numId w:val="4"/>
              </w:numPr>
              <w:ind w:left="720" w:hanging="360"/>
              <w:rPr/>
            </w:pPr>
            <w:hyperlink r:id="rId30">
              <w:r w:rsidDel="00000000" w:rsidR="00000000" w:rsidRPr="00000000">
                <w:rPr>
                  <w:color w:val="1155cc"/>
                  <w:u w:val="single"/>
                  <w:rtl w:val="0"/>
                </w:rPr>
                <w:t xml:space="preserve">“True Size of Africa” map</w:t>
              </w:r>
            </w:hyperlink>
            <w:r w:rsidDel="00000000" w:rsidR="00000000" w:rsidRPr="00000000">
              <w:rPr>
                <w:rtl w:val="0"/>
              </w:rPr>
            </w:r>
          </w:p>
          <w:p w:rsidR="00000000" w:rsidDel="00000000" w:rsidP="00000000" w:rsidRDefault="00000000" w:rsidRPr="00000000" w14:paraId="00000091">
            <w:pPr>
              <w:widowControl w:val="0"/>
              <w:rPr/>
            </w:pPr>
            <w:r w:rsidDel="00000000" w:rsidR="00000000" w:rsidRPr="00000000">
              <w:rPr>
                <w:rtl w:val="0"/>
              </w:rPr>
            </w:r>
          </w:p>
          <w:p w:rsidR="00000000" w:rsidDel="00000000" w:rsidP="00000000" w:rsidRDefault="00000000" w:rsidRPr="00000000" w14:paraId="00000092">
            <w:pPr>
              <w:widowControl w:val="0"/>
              <w:rPr/>
            </w:pPr>
            <w:r w:rsidDel="00000000" w:rsidR="00000000" w:rsidRPr="00000000">
              <w:rPr>
                <w:b w:val="1"/>
                <w:rtl w:val="0"/>
              </w:rPr>
              <w:t xml:space="preserve">Worksheet:</w:t>
            </w:r>
            <w:r w:rsidDel="00000000" w:rsidR="00000000" w:rsidRPr="00000000">
              <w:rPr>
                <w:rtl w:val="0"/>
              </w:rPr>
            </w:r>
          </w:p>
          <w:p w:rsidR="00000000" w:rsidDel="00000000" w:rsidP="00000000" w:rsidRDefault="00000000" w:rsidRPr="00000000" w14:paraId="00000093">
            <w:pPr>
              <w:widowControl w:val="0"/>
              <w:numPr>
                <w:ilvl w:val="0"/>
                <w:numId w:val="1"/>
              </w:numPr>
              <w:ind w:left="720" w:hanging="360"/>
              <w:rPr>
                <w:u w:val="none"/>
              </w:rPr>
            </w:pPr>
            <w:hyperlink r:id="rId31">
              <w:r w:rsidDel="00000000" w:rsidR="00000000" w:rsidRPr="00000000">
                <w:rPr>
                  <w:color w:val="1155cc"/>
                  <w:u w:val="single"/>
                  <w:rtl w:val="0"/>
                </w:rPr>
                <w:t xml:space="preserve">Day Two Worksheet [.pdf]</w:t>
              </w:r>
            </w:hyperlink>
            <w:r w:rsidDel="00000000" w:rsidR="00000000" w:rsidRPr="00000000">
              <w:rPr>
                <w:rtl w:val="0"/>
              </w:rPr>
            </w:r>
          </w:p>
          <w:p w:rsidR="00000000" w:rsidDel="00000000" w:rsidP="00000000" w:rsidRDefault="00000000" w:rsidRPr="00000000" w14:paraId="00000094">
            <w:pPr>
              <w:widowControl w:val="0"/>
              <w:numPr>
                <w:ilvl w:val="0"/>
                <w:numId w:val="1"/>
              </w:numPr>
              <w:ind w:left="720" w:hanging="360"/>
              <w:rPr>
                <w:u w:val="none"/>
              </w:rPr>
            </w:pPr>
            <w:hyperlink r:id="rId32">
              <w:r w:rsidDel="00000000" w:rsidR="00000000" w:rsidRPr="00000000">
                <w:rPr>
                  <w:color w:val="1155cc"/>
                  <w:u w:val="single"/>
                  <w:rtl w:val="0"/>
                </w:rPr>
                <w:t xml:space="preserve">Day Two Worksheet [.docx]</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jc w:val="center"/>
              <w:rPr>
                <w:sz w:val="24"/>
                <w:szCs w:val="24"/>
              </w:rPr>
            </w:pPr>
            <w:r w:rsidDel="00000000" w:rsidR="00000000" w:rsidRPr="00000000">
              <w:rPr>
                <w:sz w:val="24"/>
                <w:szCs w:val="24"/>
                <w:rtl w:val="0"/>
              </w:rPr>
              <w:t xml:space="preserve">Lesson Activities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rPr/>
            </w:pPr>
            <w:r w:rsidDel="00000000" w:rsidR="00000000" w:rsidRPr="00000000">
              <w:rPr>
                <w:b w:val="1"/>
                <w:rtl w:val="0"/>
              </w:rPr>
              <w:t xml:space="preserve">Do Now:</w:t>
            </w:r>
            <w:r w:rsidDel="00000000" w:rsidR="00000000" w:rsidRPr="00000000">
              <w:rPr>
                <w:rtl w:val="0"/>
              </w:rPr>
            </w:r>
          </w:p>
          <w:p w:rsidR="00000000" w:rsidDel="00000000" w:rsidP="00000000" w:rsidRDefault="00000000" w:rsidRPr="00000000" w14:paraId="00000097">
            <w:pPr>
              <w:widowControl w:val="0"/>
              <w:rPr/>
            </w:pPr>
            <w:r w:rsidDel="00000000" w:rsidR="00000000" w:rsidRPr="00000000">
              <w:rPr>
                <w:rtl w:val="0"/>
              </w:rPr>
            </w:r>
          </w:p>
          <w:p w:rsidR="00000000" w:rsidDel="00000000" w:rsidP="00000000" w:rsidRDefault="00000000" w:rsidRPr="00000000" w14:paraId="00000098">
            <w:pPr>
              <w:widowControl w:val="0"/>
              <w:rPr/>
            </w:pPr>
            <w:r w:rsidDel="00000000" w:rsidR="00000000" w:rsidRPr="00000000">
              <w:rPr>
                <w:rtl w:val="0"/>
              </w:rPr>
              <w:t xml:space="preserve">1. Students make a list of the following:</w:t>
            </w:r>
          </w:p>
          <w:p w:rsidR="00000000" w:rsidDel="00000000" w:rsidP="00000000" w:rsidRDefault="00000000" w:rsidRPr="00000000" w14:paraId="00000099">
            <w:pPr>
              <w:widowControl w:val="0"/>
              <w:rPr/>
            </w:pPr>
            <w:r w:rsidDel="00000000" w:rsidR="00000000" w:rsidRPr="00000000">
              <w:rPr>
                <w:rtl w:val="0"/>
              </w:rPr>
            </w:r>
          </w:p>
          <w:p w:rsidR="00000000" w:rsidDel="00000000" w:rsidP="00000000" w:rsidRDefault="00000000" w:rsidRPr="00000000" w14:paraId="0000009A">
            <w:pPr>
              <w:widowControl w:val="0"/>
              <w:numPr>
                <w:ilvl w:val="0"/>
                <w:numId w:val="10"/>
              </w:numPr>
              <w:ind w:left="720" w:hanging="360"/>
              <w:rPr>
                <w:u w:val="none"/>
              </w:rPr>
            </w:pPr>
            <w:r w:rsidDel="00000000" w:rsidR="00000000" w:rsidRPr="00000000">
              <w:rPr>
                <w:rtl w:val="0"/>
              </w:rPr>
              <w:t xml:space="preserve">All of the African countries and capitals you know</w:t>
            </w:r>
            <w:r w:rsidDel="00000000" w:rsidR="00000000" w:rsidRPr="00000000">
              <w:rPr>
                <w:rtl w:val="0"/>
              </w:rPr>
            </w:r>
          </w:p>
          <w:p w:rsidR="00000000" w:rsidDel="00000000" w:rsidP="00000000" w:rsidRDefault="00000000" w:rsidRPr="00000000" w14:paraId="0000009B">
            <w:pPr>
              <w:widowControl w:val="0"/>
              <w:numPr>
                <w:ilvl w:val="0"/>
                <w:numId w:val="10"/>
              </w:numPr>
              <w:ind w:left="720" w:hanging="360"/>
              <w:rPr>
                <w:u w:val="none"/>
              </w:rPr>
            </w:pPr>
            <w:r w:rsidDel="00000000" w:rsidR="00000000" w:rsidRPr="00000000">
              <w:rPr>
                <w:rtl w:val="0"/>
              </w:rPr>
              <w:t xml:space="preserve">All the deserts, mountains, and rivers in African you know</w:t>
            </w:r>
            <w:r w:rsidDel="00000000" w:rsidR="00000000" w:rsidRPr="00000000">
              <w:rPr>
                <w:rtl w:val="0"/>
              </w:rPr>
            </w:r>
          </w:p>
          <w:p w:rsidR="00000000" w:rsidDel="00000000" w:rsidP="00000000" w:rsidRDefault="00000000" w:rsidRPr="00000000" w14:paraId="0000009C">
            <w:pPr>
              <w:widowControl w:val="0"/>
              <w:rPr/>
            </w:pPr>
            <w:r w:rsidDel="00000000" w:rsidR="00000000" w:rsidRPr="00000000">
              <w:rPr>
                <w:rtl w:val="0"/>
              </w:rPr>
            </w:r>
          </w:p>
          <w:p w:rsidR="00000000" w:rsidDel="00000000" w:rsidP="00000000" w:rsidRDefault="00000000" w:rsidRPr="00000000" w14:paraId="0000009D">
            <w:pPr>
              <w:widowControl w:val="0"/>
              <w:rPr/>
            </w:pPr>
            <w:r w:rsidDel="00000000" w:rsidR="00000000" w:rsidRPr="00000000">
              <w:rPr>
                <w:rtl w:val="0"/>
              </w:rPr>
              <w:t xml:space="preserve">2. Students respond in writing: Are you comfortable with the level of knowledge that you have about the African continent? Explain.</w:t>
            </w:r>
          </w:p>
          <w:p w:rsidR="00000000" w:rsidDel="00000000" w:rsidP="00000000" w:rsidRDefault="00000000" w:rsidRPr="00000000" w14:paraId="0000009E">
            <w:pPr>
              <w:widowControl w:val="0"/>
              <w:rPr/>
            </w:pPr>
            <w:r w:rsidDel="00000000" w:rsidR="00000000" w:rsidRPr="00000000">
              <w:rPr>
                <w:rtl w:val="0"/>
              </w:rPr>
            </w:r>
          </w:p>
          <w:p w:rsidR="00000000" w:rsidDel="00000000" w:rsidP="00000000" w:rsidRDefault="00000000" w:rsidRPr="00000000" w14:paraId="0000009F">
            <w:pPr>
              <w:widowControl w:val="0"/>
              <w:rPr/>
            </w:pPr>
            <w:r w:rsidDel="00000000" w:rsidR="00000000" w:rsidRPr="00000000">
              <w:rPr>
                <w:b w:val="1"/>
                <w:rtl w:val="0"/>
              </w:rPr>
              <w:t xml:space="preserve">Activities:</w:t>
            </w:r>
            <w:r w:rsidDel="00000000" w:rsidR="00000000" w:rsidRPr="00000000">
              <w:rPr>
                <w:rtl w:val="0"/>
              </w:rPr>
            </w:r>
          </w:p>
          <w:p w:rsidR="00000000" w:rsidDel="00000000" w:rsidP="00000000" w:rsidRDefault="00000000" w:rsidRPr="00000000" w14:paraId="000000A0">
            <w:pPr>
              <w:widowControl w:val="0"/>
              <w:rPr/>
            </w:pPr>
            <w:r w:rsidDel="00000000" w:rsidR="00000000" w:rsidRPr="00000000">
              <w:rPr>
                <w:rtl w:val="0"/>
              </w:rPr>
            </w:r>
          </w:p>
          <w:p w:rsidR="00000000" w:rsidDel="00000000" w:rsidP="00000000" w:rsidRDefault="00000000" w:rsidRPr="00000000" w14:paraId="000000A1">
            <w:pPr>
              <w:widowControl w:val="0"/>
              <w:rPr/>
            </w:pPr>
            <w:r w:rsidDel="00000000" w:rsidR="00000000" w:rsidRPr="00000000">
              <w:rPr>
                <w:rtl w:val="0"/>
              </w:rPr>
              <w:t xml:space="preserve">1. Students watch </w:t>
            </w:r>
            <w:hyperlink r:id="rId33">
              <w:r w:rsidDel="00000000" w:rsidR="00000000" w:rsidRPr="00000000">
                <w:rPr>
                  <w:color w:val="1155cc"/>
                  <w:u w:val="single"/>
                  <w:rtl w:val="0"/>
                </w:rPr>
                <w:t xml:space="preserve">Africa Is NOT a Country</w:t>
              </w:r>
            </w:hyperlink>
            <w:r w:rsidDel="00000000" w:rsidR="00000000" w:rsidRPr="00000000">
              <w:rPr>
                <w:rtl w:val="0"/>
              </w:rPr>
              <w:t xml:space="preserve">, a video from Iwani Mawocha.</w:t>
            </w:r>
          </w:p>
          <w:p w:rsidR="00000000" w:rsidDel="00000000" w:rsidP="00000000" w:rsidRDefault="00000000" w:rsidRPr="00000000" w14:paraId="000000A2">
            <w:pPr>
              <w:widowControl w:val="0"/>
              <w:rPr/>
            </w:pPr>
            <w:r w:rsidDel="00000000" w:rsidR="00000000" w:rsidRPr="00000000">
              <w:rPr>
                <w:rtl w:val="0"/>
              </w:rPr>
            </w:r>
          </w:p>
          <w:p w:rsidR="00000000" w:rsidDel="00000000" w:rsidP="00000000" w:rsidRDefault="00000000" w:rsidRPr="00000000" w14:paraId="000000A3">
            <w:pPr>
              <w:widowControl w:val="0"/>
              <w:rPr/>
            </w:pPr>
            <w:r w:rsidDel="00000000" w:rsidR="00000000" w:rsidRPr="00000000">
              <w:rPr>
                <w:rtl w:val="0"/>
              </w:rPr>
              <w:t xml:space="preserve">2. Students respond to the following questions:</w:t>
            </w:r>
          </w:p>
          <w:p w:rsidR="00000000" w:rsidDel="00000000" w:rsidP="00000000" w:rsidRDefault="00000000" w:rsidRPr="00000000" w14:paraId="000000A4">
            <w:pPr>
              <w:widowControl w:val="0"/>
              <w:rPr/>
            </w:pPr>
            <w:r w:rsidDel="00000000" w:rsidR="00000000" w:rsidRPr="00000000">
              <w:rPr>
                <w:rtl w:val="0"/>
              </w:rPr>
            </w:r>
          </w:p>
          <w:p w:rsidR="00000000" w:rsidDel="00000000" w:rsidP="00000000" w:rsidRDefault="00000000" w:rsidRPr="00000000" w14:paraId="000000A5">
            <w:pPr>
              <w:widowControl w:val="0"/>
              <w:numPr>
                <w:ilvl w:val="0"/>
                <w:numId w:val="19"/>
              </w:numPr>
              <w:ind w:left="720" w:hanging="360"/>
              <w:rPr>
                <w:u w:val="none"/>
              </w:rPr>
            </w:pPr>
            <w:r w:rsidDel="00000000" w:rsidR="00000000" w:rsidRPr="00000000">
              <w:rPr>
                <w:rtl w:val="0"/>
              </w:rPr>
              <w:t xml:space="preserve">Why is Ms. Mawocha upset with representations of the African continent?</w:t>
            </w:r>
            <w:r w:rsidDel="00000000" w:rsidR="00000000" w:rsidRPr="00000000">
              <w:rPr>
                <w:rtl w:val="0"/>
              </w:rPr>
            </w:r>
          </w:p>
          <w:p w:rsidR="00000000" w:rsidDel="00000000" w:rsidP="00000000" w:rsidRDefault="00000000" w:rsidRPr="00000000" w14:paraId="000000A6">
            <w:pPr>
              <w:widowControl w:val="0"/>
              <w:numPr>
                <w:ilvl w:val="0"/>
                <w:numId w:val="19"/>
              </w:numPr>
              <w:ind w:left="720" w:hanging="360"/>
              <w:rPr>
                <w:u w:val="none"/>
              </w:rPr>
            </w:pPr>
            <w:r w:rsidDel="00000000" w:rsidR="00000000" w:rsidRPr="00000000">
              <w:rPr>
                <w:rtl w:val="0"/>
              </w:rPr>
              <w:t xml:space="preserve">What do Europeans and Americans get wrong about the African continent?</w:t>
            </w:r>
            <w:r w:rsidDel="00000000" w:rsidR="00000000" w:rsidRPr="00000000">
              <w:rPr>
                <w:rtl w:val="0"/>
              </w:rPr>
            </w:r>
          </w:p>
          <w:p w:rsidR="00000000" w:rsidDel="00000000" w:rsidP="00000000" w:rsidRDefault="00000000" w:rsidRPr="00000000" w14:paraId="000000A7">
            <w:pPr>
              <w:widowControl w:val="0"/>
              <w:numPr>
                <w:ilvl w:val="0"/>
                <w:numId w:val="19"/>
              </w:numPr>
              <w:ind w:left="720" w:hanging="360"/>
              <w:rPr>
                <w:u w:val="none"/>
              </w:rPr>
            </w:pPr>
            <w:r w:rsidDel="00000000" w:rsidR="00000000" w:rsidRPr="00000000">
              <w:rPr>
                <w:rtl w:val="0"/>
              </w:rPr>
              <w:t xml:space="preserve">How does Ms. Mawocha want people to view the African continent and its peoples?</w:t>
            </w:r>
            <w:r w:rsidDel="00000000" w:rsidR="00000000" w:rsidRPr="00000000">
              <w:rPr>
                <w:rtl w:val="0"/>
              </w:rPr>
            </w:r>
          </w:p>
          <w:p w:rsidR="00000000" w:rsidDel="00000000" w:rsidP="00000000" w:rsidRDefault="00000000" w:rsidRPr="00000000" w14:paraId="000000A8">
            <w:pPr>
              <w:widowControl w:val="0"/>
              <w:numPr>
                <w:ilvl w:val="0"/>
                <w:numId w:val="19"/>
              </w:numPr>
              <w:ind w:left="720" w:hanging="360"/>
              <w:rPr>
                <w:u w:val="none"/>
              </w:rPr>
            </w:pPr>
            <w:r w:rsidDel="00000000" w:rsidR="00000000" w:rsidRPr="00000000">
              <w:rPr>
                <w:rtl w:val="0"/>
              </w:rPr>
              <w:t xml:space="preserve">What are stereotypes that you or your community have experienced? How do they make you feel?</w:t>
            </w:r>
            <w:r w:rsidDel="00000000" w:rsidR="00000000" w:rsidRPr="00000000">
              <w:rPr>
                <w:rtl w:val="0"/>
              </w:rPr>
            </w:r>
          </w:p>
          <w:p w:rsidR="00000000" w:rsidDel="00000000" w:rsidP="00000000" w:rsidRDefault="00000000" w:rsidRPr="00000000" w14:paraId="000000A9">
            <w:pPr>
              <w:widowControl w:val="0"/>
              <w:ind w:left="0" w:firstLine="0"/>
              <w:rPr/>
            </w:pPr>
            <w:r w:rsidDel="00000000" w:rsidR="00000000" w:rsidRPr="00000000">
              <w:rPr>
                <w:rtl w:val="0"/>
              </w:rPr>
            </w:r>
          </w:p>
          <w:p w:rsidR="00000000" w:rsidDel="00000000" w:rsidP="00000000" w:rsidRDefault="00000000" w:rsidRPr="00000000" w14:paraId="000000AA">
            <w:pPr>
              <w:widowControl w:val="0"/>
              <w:ind w:left="0" w:firstLine="0"/>
              <w:rPr/>
            </w:pPr>
            <w:r w:rsidDel="00000000" w:rsidR="00000000" w:rsidRPr="00000000">
              <w:rPr>
                <w:rtl w:val="0"/>
              </w:rPr>
              <w:t xml:space="preserve">3. Students turn and talk with a partner and compare their responses to the questions above. This will be followed by a whole class discussion and review of answers. Students who are comfortable sharing their own experiences of stereotyping, or of being stereotyped, should share with the class, making connections to their own lived experiences.</w:t>
            </w:r>
          </w:p>
          <w:p w:rsidR="00000000" w:rsidDel="00000000" w:rsidP="00000000" w:rsidRDefault="00000000" w:rsidRPr="00000000" w14:paraId="000000AB">
            <w:pPr>
              <w:widowControl w:val="0"/>
              <w:ind w:left="0" w:firstLine="0"/>
              <w:rPr/>
            </w:pPr>
            <w:r w:rsidDel="00000000" w:rsidR="00000000" w:rsidRPr="00000000">
              <w:rPr>
                <w:rtl w:val="0"/>
              </w:rPr>
            </w:r>
          </w:p>
          <w:p w:rsidR="00000000" w:rsidDel="00000000" w:rsidP="00000000" w:rsidRDefault="00000000" w:rsidRPr="00000000" w14:paraId="000000AC">
            <w:pPr>
              <w:widowControl w:val="0"/>
              <w:ind w:left="0" w:firstLine="0"/>
              <w:rPr/>
            </w:pPr>
            <w:r w:rsidDel="00000000" w:rsidR="00000000" w:rsidRPr="00000000">
              <w:rPr>
                <w:rtl w:val="0"/>
              </w:rPr>
              <w:t xml:space="preserve">4. The whole class will now explore Google Earth together to see where Zimbabwe, South Africa, Rwanda, Angola, and Ghana are located.</w:t>
            </w:r>
          </w:p>
          <w:p w:rsidR="00000000" w:rsidDel="00000000" w:rsidP="00000000" w:rsidRDefault="00000000" w:rsidRPr="00000000" w14:paraId="000000AD">
            <w:pPr>
              <w:widowControl w:val="0"/>
              <w:ind w:left="0" w:firstLine="0"/>
              <w:rPr/>
            </w:pPr>
            <w:r w:rsidDel="00000000" w:rsidR="00000000" w:rsidRPr="00000000">
              <w:rPr>
                <w:rtl w:val="0"/>
              </w:rPr>
            </w:r>
          </w:p>
          <w:p w:rsidR="00000000" w:rsidDel="00000000" w:rsidP="00000000" w:rsidRDefault="00000000" w:rsidRPr="00000000" w14:paraId="000000AE">
            <w:pPr>
              <w:widowControl w:val="0"/>
              <w:ind w:left="0" w:firstLine="0"/>
              <w:rPr/>
            </w:pPr>
            <w:r w:rsidDel="00000000" w:rsidR="00000000" w:rsidRPr="00000000">
              <w:rPr>
                <w:rtl w:val="0"/>
              </w:rPr>
              <w:t xml:space="preserve">5. Working in pairs/groups, students should explore the following countries: Senegal, Mali, Liberia, Nigeria, Cameroon, and the Democratic Republic of the Congo. (If only one computer/projector is available, this can be done as a whole class.) For each country, students should record:</w:t>
            </w:r>
          </w:p>
          <w:p w:rsidR="00000000" w:rsidDel="00000000" w:rsidP="00000000" w:rsidRDefault="00000000" w:rsidRPr="00000000" w14:paraId="000000AF">
            <w:pPr>
              <w:widowControl w:val="0"/>
              <w:ind w:left="0" w:firstLine="0"/>
              <w:rPr/>
            </w:pPr>
            <w:r w:rsidDel="00000000" w:rsidR="00000000" w:rsidRPr="00000000">
              <w:rPr>
                <w:rtl w:val="0"/>
              </w:rPr>
            </w:r>
          </w:p>
          <w:p w:rsidR="00000000" w:rsidDel="00000000" w:rsidP="00000000" w:rsidRDefault="00000000" w:rsidRPr="00000000" w14:paraId="000000B0">
            <w:pPr>
              <w:widowControl w:val="0"/>
              <w:numPr>
                <w:ilvl w:val="0"/>
                <w:numId w:val="20"/>
              </w:numPr>
              <w:ind w:left="720" w:hanging="360"/>
              <w:rPr>
                <w:u w:val="none"/>
              </w:rPr>
            </w:pPr>
            <w:r w:rsidDel="00000000" w:rsidR="00000000" w:rsidRPr="00000000">
              <w:rPr>
                <w:rtl w:val="0"/>
              </w:rPr>
              <w:t xml:space="preserve">Capital city</w:t>
            </w:r>
            <w:r w:rsidDel="00000000" w:rsidR="00000000" w:rsidRPr="00000000">
              <w:rPr>
                <w:rtl w:val="0"/>
              </w:rPr>
            </w:r>
          </w:p>
          <w:p w:rsidR="00000000" w:rsidDel="00000000" w:rsidP="00000000" w:rsidRDefault="00000000" w:rsidRPr="00000000" w14:paraId="000000B1">
            <w:pPr>
              <w:widowControl w:val="0"/>
              <w:numPr>
                <w:ilvl w:val="0"/>
                <w:numId w:val="20"/>
              </w:numPr>
              <w:ind w:left="720" w:hanging="360"/>
              <w:rPr>
                <w:u w:val="none"/>
              </w:rPr>
            </w:pPr>
            <w:r w:rsidDel="00000000" w:rsidR="00000000" w:rsidRPr="00000000">
              <w:rPr>
                <w:rtl w:val="0"/>
              </w:rPr>
              <w:t xml:space="preserve">Population</w:t>
            </w:r>
            <w:r w:rsidDel="00000000" w:rsidR="00000000" w:rsidRPr="00000000">
              <w:rPr>
                <w:rtl w:val="0"/>
              </w:rPr>
            </w:r>
          </w:p>
          <w:p w:rsidR="00000000" w:rsidDel="00000000" w:rsidP="00000000" w:rsidRDefault="00000000" w:rsidRPr="00000000" w14:paraId="000000B2">
            <w:pPr>
              <w:widowControl w:val="0"/>
              <w:numPr>
                <w:ilvl w:val="0"/>
                <w:numId w:val="20"/>
              </w:numPr>
              <w:ind w:left="720" w:hanging="360"/>
              <w:rPr>
                <w:u w:val="none"/>
              </w:rPr>
            </w:pPr>
            <w:r w:rsidDel="00000000" w:rsidR="00000000" w:rsidRPr="00000000">
              <w:rPr>
                <w:rtl w:val="0"/>
              </w:rPr>
              <w:t xml:space="preserve">Official language</w:t>
            </w:r>
            <w:r w:rsidDel="00000000" w:rsidR="00000000" w:rsidRPr="00000000">
              <w:rPr>
                <w:rtl w:val="0"/>
              </w:rPr>
            </w:r>
          </w:p>
          <w:p w:rsidR="00000000" w:rsidDel="00000000" w:rsidP="00000000" w:rsidRDefault="00000000" w:rsidRPr="00000000" w14:paraId="000000B3">
            <w:pPr>
              <w:widowControl w:val="0"/>
              <w:numPr>
                <w:ilvl w:val="0"/>
                <w:numId w:val="20"/>
              </w:numPr>
              <w:ind w:left="720" w:hanging="360"/>
              <w:rPr>
                <w:u w:val="none"/>
              </w:rPr>
            </w:pPr>
            <w:r w:rsidDel="00000000" w:rsidR="00000000" w:rsidRPr="00000000">
              <w:rPr>
                <w:rtl w:val="0"/>
              </w:rPr>
              <w:t xml:space="preserve">Destinations</w:t>
            </w:r>
            <w:r w:rsidDel="00000000" w:rsidR="00000000" w:rsidRPr="00000000">
              <w:rPr>
                <w:rtl w:val="0"/>
              </w:rPr>
            </w:r>
          </w:p>
          <w:p w:rsidR="00000000" w:rsidDel="00000000" w:rsidP="00000000" w:rsidRDefault="00000000" w:rsidRPr="00000000" w14:paraId="000000B4">
            <w:pPr>
              <w:widowControl w:val="0"/>
              <w:ind w:left="0" w:firstLine="0"/>
              <w:rPr/>
            </w:pPr>
            <w:r w:rsidDel="00000000" w:rsidR="00000000" w:rsidRPr="00000000">
              <w:rPr>
                <w:rtl w:val="0"/>
              </w:rPr>
            </w:r>
          </w:p>
          <w:p w:rsidR="00000000" w:rsidDel="00000000" w:rsidP="00000000" w:rsidRDefault="00000000" w:rsidRPr="00000000" w14:paraId="000000B5">
            <w:pPr>
              <w:widowControl w:val="0"/>
              <w:ind w:left="0" w:firstLine="0"/>
              <w:rPr/>
            </w:pPr>
            <w:r w:rsidDel="00000000" w:rsidR="00000000" w:rsidRPr="00000000">
              <w:rPr>
                <w:rtl w:val="0"/>
              </w:rPr>
              <w:t xml:space="preserve">6. Students are now given a master map of Africa and an outline map of Africa. Students are asked to fill in as many countries/capitals as they can on the outline map (students can complete the map correctly for homework).</w:t>
            </w:r>
          </w:p>
          <w:p w:rsidR="00000000" w:rsidDel="00000000" w:rsidP="00000000" w:rsidRDefault="00000000" w:rsidRPr="00000000" w14:paraId="000000B6">
            <w:pPr>
              <w:widowControl w:val="0"/>
              <w:ind w:left="0" w:firstLine="0"/>
              <w:rPr/>
            </w:pPr>
            <w:r w:rsidDel="00000000" w:rsidR="00000000" w:rsidRPr="00000000">
              <w:rPr>
                <w:rtl w:val="0"/>
              </w:rPr>
            </w:r>
          </w:p>
          <w:p w:rsidR="00000000" w:rsidDel="00000000" w:rsidP="00000000" w:rsidRDefault="00000000" w:rsidRPr="00000000" w14:paraId="000000B7">
            <w:pPr>
              <w:widowControl w:val="0"/>
              <w:ind w:left="0" w:firstLine="0"/>
              <w:rPr/>
            </w:pPr>
            <w:r w:rsidDel="00000000" w:rsidR="00000000" w:rsidRPr="00000000">
              <w:rPr>
                <w:b w:val="1"/>
                <w:rtl w:val="0"/>
              </w:rPr>
              <w:t xml:space="preserve">Educator Note:</w:t>
            </w:r>
            <w:r w:rsidDel="00000000" w:rsidR="00000000" w:rsidRPr="00000000">
              <w:rPr>
                <w:rtl w:val="0"/>
              </w:rPr>
              <w:t xml:space="preserve"> The author uses Eduplace maps (the website has been retired), but feel free to use the following resource: </w:t>
            </w:r>
            <w:hyperlink r:id="rId34">
              <w:r w:rsidDel="00000000" w:rsidR="00000000" w:rsidRPr="00000000">
                <w:rPr>
                  <w:color w:val="1155cc"/>
                  <w:u w:val="single"/>
                  <w:rtl w:val="0"/>
                </w:rPr>
                <w:t xml:space="preserve">Printable Maps</w:t>
              </w:r>
            </w:hyperlink>
            <w:r w:rsidDel="00000000" w:rsidR="00000000" w:rsidRPr="00000000">
              <w:rPr>
                <w:rtl w:val="0"/>
              </w:rPr>
              <w:t xml:space="preserve">. The author’s students do an outline map quiz each Friday until most of the class knows at least 50% of African countries.</w:t>
            </w:r>
          </w:p>
          <w:p w:rsidR="00000000" w:rsidDel="00000000" w:rsidP="00000000" w:rsidRDefault="00000000" w:rsidRPr="00000000" w14:paraId="000000B8">
            <w:pPr>
              <w:widowControl w:val="0"/>
              <w:ind w:left="0" w:firstLine="0"/>
              <w:rPr/>
            </w:pPr>
            <w:r w:rsidDel="00000000" w:rsidR="00000000" w:rsidRPr="00000000">
              <w:rPr>
                <w:rtl w:val="0"/>
              </w:rPr>
            </w:r>
          </w:p>
          <w:p w:rsidR="00000000" w:rsidDel="00000000" w:rsidP="00000000" w:rsidRDefault="00000000" w:rsidRPr="00000000" w14:paraId="000000B9">
            <w:pPr>
              <w:widowControl w:val="0"/>
              <w:ind w:left="0" w:firstLine="0"/>
              <w:rPr/>
            </w:pPr>
            <w:r w:rsidDel="00000000" w:rsidR="00000000" w:rsidRPr="00000000">
              <w:rPr>
                <w:rtl w:val="0"/>
              </w:rPr>
              <w:t xml:space="preserve">7. Students view the </w:t>
            </w:r>
            <w:hyperlink r:id="rId35">
              <w:r w:rsidDel="00000000" w:rsidR="00000000" w:rsidRPr="00000000">
                <w:rPr>
                  <w:color w:val="1155cc"/>
                  <w:u w:val="single"/>
                  <w:rtl w:val="0"/>
                </w:rPr>
                <w:t xml:space="preserve">“True Size of Africa” map</w:t>
              </w:r>
            </w:hyperlink>
            <w:r w:rsidDel="00000000" w:rsidR="00000000" w:rsidRPr="00000000">
              <w:rPr>
                <w:rtl w:val="0"/>
              </w:rPr>
              <w:t xml:space="preserve">, which compares the size of the African continent with other places, and answer the following questions:</w:t>
            </w:r>
          </w:p>
          <w:p w:rsidR="00000000" w:rsidDel="00000000" w:rsidP="00000000" w:rsidRDefault="00000000" w:rsidRPr="00000000" w14:paraId="000000BA">
            <w:pPr>
              <w:widowControl w:val="0"/>
              <w:ind w:left="0" w:firstLine="0"/>
              <w:rPr/>
            </w:pPr>
            <w:r w:rsidDel="00000000" w:rsidR="00000000" w:rsidRPr="00000000">
              <w:rPr>
                <w:rtl w:val="0"/>
              </w:rPr>
            </w:r>
          </w:p>
          <w:p w:rsidR="00000000" w:rsidDel="00000000" w:rsidP="00000000" w:rsidRDefault="00000000" w:rsidRPr="00000000" w14:paraId="000000BB">
            <w:pPr>
              <w:widowControl w:val="0"/>
              <w:numPr>
                <w:ilvl w:val="0"/>
                <w:numId w:val="22"/>
              </w:numPr>
              <w:ind w:left="720" w:hanging="360"/>
              <w:rPr>
                <w:u w:val="none"/>
              </w:rPr>
            </w:pPr>
            <w:r w:rsidDel="00000000" w:rsidR="00000000" w:rsidRPr="00000000">
              <w:rPr>
                <w:rtl w:val="0"/>
              </w:rPr>
              <w:t xml:space="preserve">What is the surface area of the African continent?</w:t>
            </w:r>
            <w:r w:rsidDel="00000000" w:rsidR="00000000" w:rsidRPr="00000000">
              <w:rPr>
                <w:rtl w:val="0"/>
              </w:rPr>
            </w:r>
          </w:p>
          <w:p w:rsidR="00000000" w:rsidDel="00000000" w:rsidP="00000000" w:rsidRDefault="00000000" w:rsidRPr="00000000" w14:paraId="000000BC">
            <w:pPr>
              <w:widowControl w:val="0"/>
              <w:numPr>
                <w:ilvl w:val="0"/>
                <w:numId w:val="22"/>
              </w:numPr>
              <w:ind w:left="720" w:hanging="360"/>
              <w:rPr>
                <w:u w:val="none"/>
              </w:rPr>
            </w:pPr>
            <w:r w:rsidDel="00000000" w:rsidR="00000000" w:rsidRPr="00000000">
              <w:rPr>
                <w:rtl w:val="0"/>
              </w:rPr>
              <w:t xml:space="preserve">What is the surface area of the United States?</w:t>
            </w:r>
            <w:r w:rsidDel="00000000" w:rsidR="00000000" w:rsidRPr="00000000">
              <w:rPr>
                <w:rtl w:val="0"/>
              </w:rPr>
            </w:r>
          </w:p>
          <w:p w:rsidR="00000000" w:rsidDel="00000000" w:rsidP="00000000" w:rsidRDefault="00000000" w:rsidRPr="00000000" w14:paraId="000000BD">
            <w:pPr>
              <w:widowControl w:val="0"/>
              <w:numPr>
                <w:ilvl w:val="0"/>
                <w:numId w:val="22"/>
              </w:numPr>
              <w:ind w:left="720" w:hanging="360"/>
              <w:rPr>
                <w:u w:val="none"/>
              </w:rPr>
            </w:pPr>
            <w:r w:rsidDel="00000000" w:rsidR="00000000" w:rsidRPr="00000000">
              <w:rPr>
                <w:rtl w:val="0"/>
              </w:rPr>
              <w:t xml:space="preserve">Does this map change your perception of the African continent? Explain.</w:t>
            </w:r>
            <w:r w:rsidDel="00000000" w:rsidR="00000000" w:rsidRPr="00000000">
              <w:rPr>
                <w:rtl w:val="0"/>
              </w:rPr>
            </w:r>
          </w:p>
          <w:p w:rsidR="00000000" w:rsidDel="00000000" w:rsidP="00000000" w:rsidRDefault="00000000" w:rsidRPr="00000000" w14:paraId="000000BE">
            <w:pPr>
              <w:widowControl w:val="0"/>
              <w:rPr/>
            </w:pPr>
            <w:r w:rsidDel="00000000" w:rsidR="00000000" w:rsidRPr="00000000">
              <w:rPr>
                <w:rtl w:val="0"/>
              </w:rPr>
            </w:r>
          </w:p>
          <w:p w:rsidR="00000000" w:rsidDel="00000000" w:rsidP="00000000" w:rsidRDefault="00000000" w:rsidRPr="00000000" w14:paraId="000000BF">
            <w:pPr>
              <w:widowControl w:val="0"/>
              <w:rPr/>
            </w:pPr>
            <w:r w:rsidDel="00000000" w:rsidR="00000000" w:rsidRPr="00000000">
              <w:rPr>
                <w:b w:val="1"/>
                <w:rtl w:val="0"/>
              </w:rPr>
              <w:t xml:space="preserve">Formative Assessment:</w:t>
            </w:r>
            <w:r w:rsidDel="00000000" w:rsidR="00000000" w:rsidRPr="00000000">
              <w:rPr>
                <w:rtl w:val="0"/>
              </w:rPr>
            </w:r>
          </w:p>
          <w:p w:rsidR="00000000" w:rsidDel="00000000" w:rsidP="00000000" w:rsidRDefault="00000000" w:rsidRPr="00000000" w14:paraId="000000C0">
            <w:pPr>
              <w:widowControl w:val="0"/>
              <w:rPr/>
            </w:pPr>
            <w:r w:rsidDel="00000000" w:rsidR="00000000" w:rsidRPr="00000000">
              <w:rPr>
                <w:rtl w:val="0"/>
              </w:rPr>
            </w:r>
          </w:p>
          <w:p w:rsidR="00000000" w:rsidDel="00000000" w:rsidP="00000000" w:rsidRDefault="00000000" w:rsidRPr="00000000" w14:paraId="000000C1">
            <w:pPr>
              <w:widowControl w:val="0"/>
              <w:rPr>
                <w:i w:val="1"/>
              </w:rPr>
            </w:pPr>
            <w:r w:rsidDel="00000000" w:rsidR="00000000" w:rsidRPr="00000000">
              <w:rPr>
                <w:rtl w:val="0"/>
              </w:rPr>
              <w:t xml:space="preserve">Answer the following essential question using evidence from all activities in the lessons. </w:t>
            </w:r>
            <w:r w:rsidDel="00000000" w:rsidR="00000000" w:rsidRPr="00000000">
              <w:rPr>
                <w:i w:val="1"/>
                <w:rtl w:val="0"/>
              </w:rPr>
              <w:t xml:space="preserve">How can we challenge our geographic perceptions of the African continent?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jc w:val="center"/>
              <w:rPr>
                <w:sz w:val="24"/>
                <w:szCs w:val="24"/>
              </w:rPr>
            </w:pPr>
            <w:r w:rsidDel="00000000" w:rsidR="00000000" w:rsidRPr="00000000">
              <w:rPr>
                <w:sz w:val="24"/>
                <w:szCs w:val="24"/>
                <w:rtl w:val="0"/>
              </w:rPr>
              <w:t xml:space="preserve">Student Responses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numPr>
                <w:ilvl w:val="0"/>
                <w:numId w:val="15"/>
              </w:numPr>
              <w:ind w:left="720" w:hanging="360"/>
              <w:jc w:val="left"/>
              <w:rPr>
                <w:u w:val="none"/>
              </w:rPr>
            </w:pPr>
            <w:hyperlink r:id="rId36">
              <w:r w:rsidDel="00000000" w:rsidR="00000000" w:rsidRPr="00000000">
                <w:rPr>
                  <w:color w:val="1155cc"/>
                  <w:u w:val="single"/>
                  <w:rtl w:val="0"/>
                </w:rPr>
                <w:t xml:space="preserve">Completed worksheet and formative assessment by a student at UBUNTU: High School for Law Advocacy and Community Justice, fall 2021</w:t>
              </w:r>
            </w:hyperlink>
            <w:r w:rsidDel="00000000" w:rsidR="00000000" w:rsidRPr="00000000">
              <w:rPr>
                <w:rtl w:val="0"/>
              </w:rPr>
            </w:r>
          </w:p>
        </w:tc>
      </w:tr>
    </w:tbl>
    <w:p w:rsidR="00000000" w:rsidDel="00000000" w:rsidP="00000000" w:rsidRDefault="00000000" w:rsidRPr="00000000" w14:paraId="000000C4">
      <w:pPr>
        <w:rPr/>
      </w:pPr>
      <w:r w:rsidDel="00000000" w:rsidR="00000000" w:rsidRPr="00000000">
        <w:br w:type="page"/>
      </w:r>
      <w:r w:rsidDel="00000000" w:rsidR="00000000" w:rsidRPr="00000000">
        <w:rPr>
          <w:rtl w:val="0"/>
        </w:rPr>
      </w:r>
    </w:p>
    <w:p w:rsidR="00000000" w:rsidDel="00000000" w:rsidP="00000000" w:rsidRDefault="00000000" w:rsidRPr="00000000" w14:paraId="000000C5">
      <w:pPr>
        <w:pStyle w:val="Heading2"/>
        <w:spacing w:after="0" w:before="0" w:lineRule="auto"/>
        <w:jc w:val="center"/>
        <w:rPr>
          <w:i w:val="1"/>
          <w:sz w:val="24"/>
          <w:szCs w:val="24"/>
          <w:u w:val="single"/>
        </w:rPr>
      </w:pPr>
      <w:bookmarkStart w:colFirst="0" w:colLast="0" w:name="_heading=h.tyjcwt" w:id="5"/>
      <w:bookmarkEnd w:id="5"/>
      <w:r w:rsidDel="00000000" w:rsidR="00000000" w:rsidRPr="00000000">
        <w:rPr>
          <w:rtl w:val="0"/>
        </w:rPr>
      </w:r>
    </w:p>
    <w:p w:rsidR="00000000" w:rsidDel="00000000" w:rsidP="00000000" w:rsidRDefault="00000000" w:rsidRPr="00000000" w14:paraId="000000C6">
      <w:pPr>
        <w:pStyle w:val="Heading2"/>
        <w:spacing w:after="0" w:before="0" w:lineRule="auto"/>
        <w:jc w:val="center"/>
        <w:rPr>
          <w:sz w:val="24"/>
          <w:szCs w:val="24"/>
        </w:rPr>
      </w:pPr>
      <w:bookmarkStart w:colFirst="0" w:colLast="0" w:name="_heading=h.3dy6vkm" w:id="6"/>
      <w:bookmarkEnd w:id="6"/>
      <w:r w:rsidDel="00000000" w:rsidR="00000000" w:rsidRPr="00000000">
        <w:rPr>
          <w:i w:val="1"/>
          <w:sz w:val="24"/>
          <w:szCs w:val="24"/>
          <w:u w:val="single"/>
          <w:rtl w:val="0"/>
        </w:rPr>
        <w:t xml:space="preserve">Days 3-5</w:t>
      </w:r>
      <w:r w:rsidDel="00000000" w:rsidR="00000000" w:rsidRPr="00000000">
        <w:rPr>
          <w:sz w:val="24"/>
          <w:szCs w:val="24"/>
          <w:rtl w:val="0"/>
        </w:rPr>
        <w:t xml:space="preserve">: African Masks</w:t>
      </w:r>
    </w:p>
    <w:p w:rsidR="00000000" w:rsidDel="00000000" w:rsidP="00000000" w:rsidRDefault="00000000" w:rsidRPr="00000000" w14:paraId="000000C7">
      <w:pPr>
        <w:rPr/>
      </w:pPr>
      <w:r w:rsidDel="00000000" w:rsidR="00000000" w:rsidRPr="00000000">
        <w:rPr>
          <w:rtl w:val="0"/>
        </w:rPr>
      </w:r>
    </w:p>
    <w:tbl>
      <w:tblPr>
        <w:tblStyle w:val="Table4"/>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jc w:val="center"/>
              <w:rPr>
                <w:sz w:val="24"/>
                <w:szCs w:val="24"/>
              </w:rPr>
            </w:pPr>
            <w:r w:rsidDel="00000000" w:rsidR="00000000" w:rsidRPr="00000000">
              <w:rPr>
                <w:sz w:val="24"/>
                <w:szCs w:val="24"/>
                <w:rtl w:val="0"/>
              </w:rPr>
              <w:t xml:space="preserve">Lesson Objective(s) or Essential Question(s)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rPr>
                <w:b w:val="1"/>
              </w:rPr>
            </w:pPr>
            <w:r w:rsidDel="00000000" w:rsidR="00000000" w:rsidRPr="00000000">
              <w:rPr>
                <w:b w:val="1"/>
                <w:rtl w:val="0"/>
              </w:rPr>
              <w:t xml:space="preserve">Essential Questions:</w:t>
            </w:r>
          </w:p>
          <w:p w:rsidR="00000000" w:rsidDel="00000000" w:rsidP="00000000" w:rsidRDefault="00000000" w:rsidRPr="00000000" w14:paraId="000000CA">
            <w:pPr>
              <w:widowControl w:val="0"/>
              <w:rPr>
                <w:b w:val="1"/>
              </w:rPr>
            </w:pPr>
            <w:r w:rsidDel="00000000" w:rsidR="00000000" w:rsidRPr="00000000">
              <w:rPr>
                <w:rtl w:val="0"/>
              </w:rPr>
            </w:r>
          </w:p>
          <w:p w:rsidR="00000000" w:rsidDel="00000000" w:rsidP="00000000" w:rsidRDefault="00000000" w:rsidRPr="00000000" w14:paraId="000000CB">
            <w:pPr>
              <w:widowControl w:val="0"/>
              <w:numPr>
                <w:ilvl w:val="0"/>
                <w:numId w:val="18"/>
              </w:numPr>
              <w:ind w:left="720" w:hanging="360"/>
              <w:rPr>
                <w:u w:val="none"/>
              </w:rPr>
            </w:pPr>
            <w:r w:rsidDel="00000000" w:rsidR="00000000" w:rsidRPr="00000000">
              <w:rPr>
                <w:rtl w:val="0"/>
              </w:rPr>
              <w:t xml:space="preserve">How are masks an expression of culture and ubiquitous throughout the human diaspora?</w:t>
            </w:r>
            <w:r w:rsidDel="00000000" w:rsidR="00000000" w:rsidRPr="00000000">
              <w:rPr>
                <w:rtl w:val="0"/>
              </w:rPr>
            </w:r>
          </w:p>
          <w:p w:rsidR="00000000" w:rsidDel="00000000" w:rsidP="00000000" w:rsidRDefault="00000000" w:rsidRPr="00000000" w14:paraId="000000CC">
            <w:pPr>
              <w:widowControl w:val="0"/>
              <w:numPr>
                <w:ilvl w:val="0"/>
                <w:numId w:val="18"/>
              </w:numPr>
              <w:ind w:left="720" w:hanging="360"/>
              <w:rPr>
                <w:u w:val="none"/>
              </w:rPr>
            </w:pPr>
            <w:r w:rsidDel="00000000" w:rsidR="00000000" w:rsidRPr="00000000">
              <w:rPr>
                <w:rtl w:val="0"/>
              </w:rPr>
              <w:t xml:space="preserve">How can we create a mask that is representative of our lived experiences?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jc w:val="center"/>
              <w:rPr>
                <w:sz w:val="24"/>
                <w:szCs w:val="24"/>
              </w:rPr>
            </w:pPr>
            <w:r w:rsidDel="00000000" w:rsidR="00000000" w:rsidRPr="00000000">
              <w:rPr>
                <w:sz w:val="24"/>
                <w:szCs w:val="24"/>
                <w:rtl w:val="0"/>
              </w:rPr>
              <w:t xml:space="preserve">Lesson Materials &amp; Resources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E">
            <w:pPr>
              <w:ind w:left="0" w:firstLine="0"/>
              <w:rPr>
                <w:b w:val="1"/>
              </w:rPr>
            </w:pPr>
            <w:r w:rsidDel="00000000" w:rsidR="00000000" w:rsidRPr="00000000">
              <w:rPr>
                <w:b w:val="1"/>
                <w:rtl w:val="0"/>
              </w:rPr>
              <w:t xml:space="preserve">Texts/Videos:</w:t>
            </w:r>
          </w:p>
          <w:p w:rsidR="00000000" w:rsidDel="00000000" w:rsidP="00000000" w:rsidRDefault="00000000" w:rsidRPr="00000000" w14:paraId="000000CF">
            <w:pPr>
              <w:numPr>
                <w:ilvl w:val="0"/>
                <w:numId w:val="3"/>
              </w:numPr>
              <w:ind w:left="720" w:hanging="360"/>
              <w:rPr/>
            </w:pPr>
            <w:hyperlink r:id="rId37">
              <w:r w:rsidDel="00000000" w:rsidR="00000000" w:rsidRPr="00000000">
                <w:rPr>
                  <w:color w:val="1155cc"/>
                  <w:u w:val="single"/>
                  <w:rtl w:val="0"/>
                </w:rPr>
                <w:t xml:space="preserve">“The West African Mask”</w:t>
              </w:r>
            </w:hyperlink>
            <w:r w:rsidDel="00000000" w:rsidR="00000000" w:rsidRPr="00000000">
              <w:rPr>
                <w:rtl w:val="0"/>
              </w:rPr>
              <w:t xml:space="preserve"> [article]</w:t>
            </w:r>
          </w:p>
          <w:p w:rsidR="00000000" w:rsidDel="00000000" w:rsidP="00000000" w:rsidRDefault="00000000" w:rsidRPr="00000000" w14:paraId="000000D0">
            <w:pPr>
              <w:numPr>
                <w:ilvl w:val="0"/>
                <w:numId w:val="3"/>
              </w:numPr>
              <w:ind w:left="720" w:hanging="360"/>
              <w:rPr/>
            </w:pPr>
            <w:hyperlink r:id="rId38">
              <w:r w:rsidDel="00000000" w:rsidR="00000000" w:rsidRPr="00000000">
                <w:rPr>
                  <w:color w:val="1155cc"/>
                  <w:u w:val="single"/>
                  <w:rtl w:val="0"/>
                </w:rPr>
                <w:t xml:space="preserve">“The Dama, Masked Dance of the Dogon”</w:t>
              </w:r>
            </w:hyperlink>
            <w:r w:rsidDel="00000000" w:rsidR="00000000" w:rsidRPr="00000000">
              <w:rPr>
                <w:rtl w:val="0"/>
              </w:rPr>
              <w:t xml:space="preserve"> [video]</w:t>
            </w:r>
          </w:p>
          <w:p w:rsidR="00000000" w:rsidDel="00000000" w:rsidP="00000000" w:rsidRDefault="00000000" w:rsidRPr="00000000" w14:paraId="000000D1">
            <w:pPr>
              <w:widowControl w:val="0"/>
              <w:ind w:left="0" w:firstLine="0"/>
              <w:rPr>
                <w:b w:val="1"/>
              </w:rPr>
            </w:pPr>
            <w:r w:rsidDel="00000000" w:rsidR="00000000" w:rsidRPr="00000000">
              <w:rPr>
                <w:rtl w:val="0"/>
              </w:rPr>
            </w:r>
          </w:p>
          <w:p w:rsidR="00000000" w:rsidDel="00000000" w:rsidP="00000000" w:rsidRDefault="00000000" w:rsidRPr="00000000" w14:paraId="000000D2">
            <w:pPr>
              <w:widowControl w:val="0"/>
              <w:ind w:left="0" w:firstLine="0"/>
              <w:rPr>
                <w:b w:val="1"/>
              </w:rPr>
            </w:pPr>
            <w:r w:rsidDel="00000000" w:rsidR="00000000" w:rsidRPr="00000000">
              <w:rPr>
                <w:b w:val="1"/>
                <w:rtl w:val="0"/>
              </w:rPr>
              <w:t xml:space="preserve">Worksheet:</w:t>
            </w:r>
          </w:p>
          <w:p w:rsidR="00000000" w:rsidDel="00000000" w:rsidP="00000000" w:rsidRDefault="00000000" w:rsidRPr="00000000" w14:paraId="000000D3">
            <w:pPr>
              <w:widowControl w:val="0"/>
              <w:numPr>
                <w:ilvl w:val="0"/>
                <w:numId w:val="13"/>
              </w:numPr>
              <w:ind w:left="720" w:hanging="360"/>
              <w:rPr>
                <w:u w:val="none"/>
              </w:rPr>
            </w:pPr>
            <w:hyperlink r:id="rId39">
              <w:r w:rsidDel="00000000" w:rsidR="00000000" w:rsidRPr="00000000">
                <w:rPr>
                  <w:color w:val="1155cc"/>
                  <w:u w:val="single"/>
                  <w:rtl w:val="0"/>
                </w:rPr>
                <w:t xml:space="preserve">Day Three Worksheet [.pdf]</w:t>
              </w:r>
            </w:hyperlink>
            <w:r w:rsidDel="00000000" w:rsidR="00000000" w:rsidRPr="00000000">
              <w:rPr>
                <w:rtl w:val="0"/>
              </w:rPr>
            </w:r>
          </w:p>
          <w:p w:rsidR="00000000" w:rsidDel="00000000" w:rsidP="00000000" w:rsidRDefault="00000000" w:rsidRPr="00000000" w14:paraId="000000D4">
            <w:pPr>
              <w:widowControl w:val="0"/>
              <w:numPr>
                <w:ilvl w:val="0"/>
                <w:numId w:val="13"/>
              </w:numPr>
              <w:ind w:left="720" w:hanging="360"/>
              <w:rPr>
                <w:u w:val="none"/>
              </w:rPr>
            </w:pPr>
            <w:hyperlink r:id="rId40">
              <w:r w:rsidDel="00000000" w:rsidR="00000000" w:rsidRPr="00000000">
                <w:rPr>
                  <w:color w:val="1155cc"/>
                  <w:u w:val="single"/>
                  <w:rtl w:val="0"/>
                </w:rPr>
                <w:t xml:space="preserve">Day Three Worksheet [.docx]</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jc w:val="center"/>
              <w:rPr>
                <w:sz w:val="24"/>
                <w:szCs w:val="24"/>
              </w:rPr>
            </w:pPr>
            <w:r w:rsidDel="00000000" w:rsidR="00000000" w:rsidRPr="00000000">
              <w:rPr>
                <w:sz w:val="24"/>
                <w:szCs w:val="24"/>
                <w:rtl w:val="0"/>
              </w:rPr>
              <w:t xml:space="preserve">Lesson Activities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rPr/>
            </w:pPr>
            <w:r w:rsidDel="00000000" w:rsidR="00000000" w:rsidRPr="00000000">
              <w:rPr>
                <w:b w:val="1"/>
                <w:rtl w:val="0"/>
              </w:rPr>
              <w:t xml:space="preserve">Do Now:</w:t>
            </w:r>
            <w:r w:rsidDel="00000000" w:rsidR="00000000" w:rsidRPr="00000000">
              <w:rPr>
                <w:rtl w:val="0"/>
              </w:rPr>
              <w:t xml:space="preserve"> Students examine </w:t>
            </w:r>
            <w:hyperlink r:id="rId41">
              <w:r w:rsidDel="00000000" w:rsidR="00000000" w:rsidRPr="00000000">
                <w:rPr>
                  <w:color w:val="1155cc"/>
                  <w:u w:val="single"/>
                  <w:rtl w:val="0"/>
                </w:rPr>
                <w:t xml:space="preserve">the mask below from the Metropolitan Museum of Art</w:t>
              </w:r>
            </w:hyperlink>
            <w:r w:rsidDel="00000000" w:rsidR="00000000" w:rsidRPr="00000000">
              <w:rPr>
                <w:rtl w:val="0"/>
              </w:rPr>
              <w:t xml:space="preserve"> and complete a See/Think/Wonder chart.</w:t>
            </w:r>
          </w:p>
          <w:p w:rsidR="00000000" w:rsidDel="00000000" w:rsidP="00000000" w:rsidRDefault="00000000" w:rsidRPr="00000000" w14:paraId="000000D7">
            <w:pPr>
              <w:widowControl w:val="0"/>
              <w:jc w:val="center"/>
              <w:rPr/>
            </w:pPr>
            <w:r w:rsidDel="00000000" w:rsidR="00000000" w:rsidRPr="00000000">
              <w:rPr>
                <w:rFonts w:ascii="Garamond" w:cs="Garamond" w:eastAsia="Garamond" w:hAnsi="Garamond"/>
                <w:sz w:val="24"/>
                <w:szCs w:val="24"/>
              </w:rPr>
              <w:drawing>
                <wp:inline distB="0" distT="0" distL="0" distR="0">
                  <wp:extent cx="2182412" cy="2938463"/>
                  <wp:effectExtent b="0" l="0" r="0" t="0"/>
                  <wp:docPr id="5" name="image4.png"/>
                  <a:graphic>
                    <a:graphicData uri="http://schemas.openxmlformats.org/drawingml/2006/picture">
                      <pic:pic>
                        <pic:nvPicPr>
                          <pic:cNvPr id="0" name="image4.png"/>
                          <pic:cNvPicPr preferRelativeResize="0"/>
                        </pic:nvPicPr>
                        <pic:blipFill>
                          <a:blip r:embed="rId42"/>
                          <a:srcRect b="0" l="0" r="0" t="0"/>
                          <a:stretch>
                            <a:fillRect/>
                          </a:stretch>
                        </pic:blipFill>
                        <pic:spPr>
                          <a:xfrm>
                            <a:off x="0" y="0"/>
                            <a:ext cx="2182412" cy="2938463"/>
                          </a:xfrm>
                          <a:prstGeom prst="rect"/>
                          <a:ln/>
                        </pic:spPr>
                      </pic:pic>
                    </a:graphicData>
                  </a:graphic>
                </wp:inline>
              </w:drawing>
            </w:r>
            <w:r w:rsidDel="00000000" w:rsidR="00000000" w:rsidRPr="00000000">
              <w:rPr>
                <w:rtl w:val="0"/>
              </w:rPr>
            </w:r>
          </w:p>
          <w:p w:rsidR="00000000" w:rsidDel="00000000" w:rsidP="00000000" w:rsidRDefault="00000000" w:rsidRPr="00000000" w14:paraId="000000D8">
            <w:pPr>
              <w:widowControl w:val="0"/>
              <w:rPr/>
            </w:pPr>
            <w:r w:rsidDel="00000000" w:rsidR="00000000" w:rsidRPr="00000000">
              <w:rPr>
                <w:b w:val="1"/>
                <w:rtl w:val="0"/>
              </w:rPr>
              <w:t xml:space="preserve">Activities:</w:t>
            </w:r>
            <w:r w:rsidDel="00000000" w:rsidR="00000000" w:rsidRPr="00000000">
              <w:rPr>
                <w:rtl w:val="0"/>
              </w:rPr>
            </w:r>
          </w:p>
          <w:p w:rsidR="00000000" w:rsidDel="00000000" w:rsidP="00000000" w:rsidRDefault="00000000" w:rsidRPr="00000000" w14:paraId="000000D9">
            <w:pPr>
              <w:widowControl w:val="0"/>
              <w:rPr/>
            </w:pPr>
            <w:r w:rsidDel="00000000" w:rsidR="00000000" w:rsidRPr="00000000">
              <w:rPr>
                <w:rtl w:val="0"/>
              </w:rPr>
            </w:r>
          </w:p>
          <w:p w:rsidR="00000000" w:rsidDel="00000000" w:rsidP="00000000" w:rsidRDefault="00000000" w:rsidRPr="00000000" w14:paraId="000000DA">
            <w:pPr>
              <w:widowControl w:val="0"/>
              <w:rPr/>
            </w:pPr>
            <w:r w:rsidDel="00000000" w:rsidR="00000000" w:rsidRPr="00000000">
              <w:rPr>
                <w:rtl w:val="0"/>
              </w:rPr>
              <w:t xml:space="preserve">1. Students read </w:t>
            </w:r>
            <w:hyperlink r:id="rId43">
              <w:r w:rsidDel="00000000" w:rsidR="00000000" w:rsidRPr="00000000">
                <w:rPr>
                  <w:color w:val="1155cc"/>
                  <w:u w:val="single"/>
                  <w:rtl w:val="0"/>
                </w:rPr>
                <w:t xml:space="preserve">a short article</w:t>
              </w:r>
            </w:hyperlink>
            <w:r w:rsidDel="00000000" w:rsidR="00000000" w:rsidRPr="00000000">
              <w:rPr>
                <w:rtl w:val="0"/>
              </w:rPr>
              <w:t xml:space="preserve"> on West African masks from </w:t>
            </w:r>
            <w:hyperlink r:id="rId44">
              <w:r w:rsidDel="00000000" w:rsidR="00000000" w:rsidRPr="00000000">
                <w:rPr>
                  <w:color w:val="1155cc"/>
                  <w:u w:val="single"/>
                  <w:rtl w:val="0"/>
                </w:rPr>
                <w:t xml:space="preserve">culturesofwestafrica.com</w:t>
              </w:r>
            </w:hyperlink>
            <w:r w:rsidDel="00000000" w:rsidR="00000000" w:rsidRPr="00000000">
              <w:rPr>
                <w:rtl w:val="0"/>
              </w:rPr>
              <w:t xml:space="preserve"> and examine the associated images. While reading and observing, students take notes on what they learn and what stands out to them.</w:t>
            </w:r>
          </w:p>
          <w:p w:rsidR="00000000" w:rsidDel="00000000" w:rsidP="00000000" w:rsidRDefault="00000000" w:rsidRPr="00000000" w14:paraId="000000DB">
            <w:pPr>
              <w:widowControl w:val="0"/>
              <w:rPr/>
            </w:pPr>
            <w:r w:rsidDel="00000000" w:rsidR="00000000" w:rsidRPr="00000000">
              <w:rPr>
                <w:rtl w:val="0"/>
              </w:rPr>
            </w:r>
          </w:p>
          <w:p w:rsidR="00000000" w:rsidDel="00000000" w:rsidP="00000000" w:rsidRDefault="00000000" w:rsidRPr="00000000" w14:paraId="000000DC">
            <w:pPr>
              <w:widowControl w:val="0"/>
              <w:rPr/>
            </w:pPr>
            <w:r w:rsidDel="00000000" w:rsidR="00000000" w:rsidRPr="00000000">
              <w:rPr>
                <w:rtl w:val="0"/>
              </w:rPr>
              <w:t xml:space="preserve">2. Students watch </w:t>
            </w:r>
            <w:hyperlink r:id="rId45">
              <w:r w:rsidDel="00000000" w:rsidR="00000000" w:rsidRPr="00000000">
                <w:rPr>
                  <w:color w:val="1155cc"/>
                  <w:u w:val="single"/>
                  <w:rtl w:val="0"/>
                </w:rPr>
                <w:t xml:space="preserve">a video</w:t>
              </w:r>
            </w:hyperlink>
            <w:r w:rsidDel="00000000" w:rsidR="00000000" w:rsidRPr="00000000">
              <w:rPr>
                <w:rtl w:val="0"/>
              </w:rPr>
              <w:t xml:space="preserve"> on the funeral ceremony of the Dogon Elders (9:50). While reading and observing, students take notes on what they learn and what stands out to them.</w:t>
            </w:r>
          </w:p>
          <w:p w:rsidR="00000000" w:rsidDel="00000000" w:rsidP="00000000" w:rsidRDefault="00000000" w:rsidRPr="00000000" w14:paraId="000000DD">
            <w:pPr>
              <w:widowControl w:val="0"/>
              <w:rPr/>
            </w:pPr>
            <w:r w:rsidDel="00000000" w:rsidR="00000000" w:rsidRPr="00000000">
              <w:rPr>
                <w:rtl w:val="0"/>
              </w:rPr>
            </w:r>
          </w:p>
          <w:p w:rsidR="00000000" w:rsidDel="00000000" w:rsidP="00000000" w:rsidRDefault="00000000" w:rsidRPr="00000000" w14:paraId="000000DE">
            <w:pPr>
              <w:widowControl w:val="0"/>
              <w:rPr/>
            </w:pPr>
            <w:r w:rsidDel="00000000" w:rsidR="00000000" w:rsidRPr="00000000">
              <w:rPr>
                <w:b w:val="1"/>
                <w:rtl w:val="0"/>
              </w:rPr>
              <w:t xml:space="preserve">Summative Assessment / Mask-making Project:</w:t>
            </w:r>
            <w:r w:rsidDel="00000000" w:rsidR="00000000" w:rsidRPr="00000000">
              <w:rPr>
                <w:rtl w:val="0"/>
              </w:rPr>
            </w:r>
          </w:p>
          <w:p w:rsidR="00000000" w:rsidDel="00000000" w:rsidP="00000000" w:rsidRDefault="00000000" w:rsidRPr="00000000" w14:paraId="000000DF">
            <w:pPr>
              <w:widowControl w:val="0"/>
              <w:rPr/>
            </w:pPr>
            <w:r w:rsidDel="00000000" w:rsidR="00000000" w:rsidRPr="00000000">
              <w:rPr>
                <w:rtl w:val="0"/>
              </w:rPr>
            </w:r>
          </w:p>
          <w:p w:rsidR="00000000" w:rsidDel="00000000" w:rsidP="00000000" w:rsidRDefault="00000000" w:rsidRPr="00000000" w14:paraId="000000E0">
            <w:pPr>
              <w:widowControl w:val="0"/>
              <w:rPr/>
            </w:pPr>
            <w:r w:rsidDel="00000000" w:rsidR="00000000" w:rsidRPr="00000000">
              <w:rPr>
                <w:rtl w:val="0"/>
              </w:rPr>
              <w:t xml:space="preserve">1. Explain to students that they will be making a mask that represents who you are, your lived experiences, culture, hopes, dreams, aspirations, etc.</w:t>
            </w:r>
          </w:p>
          <w:p w:rsidR="00000000" w:rsidDel="00000000" w:rsidP="00000000" w:rsidRDefault="00000000" w:rsidRPr="00000000" w14:paraId="000000E1">
            <w:pPr>
              <w:widowControl w:val="0"/>
              <w:rPr/>
            </w:pPr>
            <w:r w:rsidDel="00000000" w:rsidR="00000000" w:rsidRPr="00000000">
              <w:rPr>
                <w:rtl w:val="0"/>
              </w:rPr>
            </w:r>
          </w:p>
          <w:p w:rsidR="00000000" w:rsidDel="00000000" w:rsidP="00000000" w:rsidRDefault="00000000" w:rsidRPr="00000000" w14:paraId="000000E2">
            <w:pPr>
              <w:widowControl w:val="0"/>
              <w:rPr/>
            </w:pPr>
            <w:r w:rsidDel="00000000" w:rsidR="00000000" w:rsidRPr="00000000">
              <w:rPr>
                <w:rtl w:val="0"/>
              </w:rPr>
              <w:t xml:space="preserve">2. Students answer the following questions in writing:</w:t>
            </w:r>
          </w:p>
          <w:p w:rsidR="00000000" w:rsidDel="00000000" w:rsidP="00000000" w:rsidRDefault="00000000" w:rsidRPr="00000000" w14:paraId="000000E3">
            <w:pPr>
              <w:widowControl w:val="0"/>
              <w:rPr/>
            </w:pPr>
            <w:r w:rsidDel="00000000" w:rsidR="00000000" w:rsidRPr="00000000">
              <w:rPr>
                <w:rtl w:val="0"/>
              </w:rPr>
            </w:r>
          </w:p>
          <w:p w:rsidR="00000000" w:rsidDel="00000000" w:rsidP="00000000" w:rsidRDefault="00000000" w:rsidRPr="00000000" w14:paraId="000000E4">
            <w:pPr>
              <w:widowControl w:val="0"/>
              <w:numPr>
                <w:ilvl w:val="0"/>
                <w:numId w:val="7"/>
              </w:numPr>
              <w:ind w:left="720" w:hanging="360"/>
              <w:rPr>
                <w:u w:val="none"/>
              </w:rPr>
            </w:pPr>
            <w:r w:rsidDel="00000000" w:rsidR="00000000" w:rsidRPr="00000000">
              <w:rPr>
                <w:rtl w:val="0"/>
              </w:rPr>
              <w:t xml:space="preserve">What is important to you in life?</w:t>
            </w:r>
            <w:r w:rsidDel="00000000" w:rsidR="00000000" w:rsidRPr="00000000">
              <w:rPr>
                <w:rtl w:val="0"/>
              </w:rPr>
            </w:r>
          </w:p>
          <w:p w:rsidR="00000000" w:rsidDel="00000000" w:rsidP="00000000" w:rsidRDefault="00000000" w:rsidRPr="00000000" w14:paraId="000000E5">
            <w:pPr>
              <w:widowControl w:val="0"/>
              <w:numPr>
                <w:ilvl w:val="0"/>
                <w:numId w:val="7"/>
              </w:numPr>
              <w:ind w:left="720" w:hanging="360"/>
              <w:rPr>
                <w:u w:val="none"/>
              </w:rPr>
            </w:pPr>
            <w:r w:rsidDel="00000000" w:rsidR="00000000" w:rsidRPr="00000000">
              <w:rPr>
                <w:rtl w:val="0"/>
              </w:rPr>
              <w:t xml:space="preserve">What are your favorite colors or colors that are significant to you? </w:t>
            </w:r>
            <w:r w:rsidDel="00000000" w:rsidR="00000000" w:rsidRPr="00000000">
              <w:rPr>
                <w:rtl w:val="0"/>
              </w:rPr>
            </w:r>
          </w:p>
          <w:p w:rsidR="00000000" w:rsidDel="00000000" w:rsidP="00000000" w:rsidRDefault="00000000" w:rsidRPr="00000000" w14:paraId="000000E6">
            <w:pPr>
              <w:widowControl w:val="0"/>
              <w:numPr>
                <w:ilvl w:val="0"/>
                <w:numId w:val="7"/>
              </w:numPr>
              <w:ind w:left="720" w:hanging="360"/>
              <w:rPr>
                <w:u w:val="none"/>
              </w:rPr>
            </w:pPr>
            <w:r w:rsidDel="00000000" w:rsidR="00000000" w:rsidRPr="00000000">
              <w:rPr>
                <w:rtl w:val="0"/>
              </w:rPr>
              <w:t xml:space="preserve">What are symbols that are important to you?</w:t>
            </w:r>
            <w:r w:rsidDel="00000000" w:rsidR="00000000" w:rsidRPr="00000000">
              <w:rPr>
                <w:rtl w:val="0"/>
              </w:rPr>
            </w:r>
          </w:p>
          <w:p w:rsidR="00000000" w:rsidDel="00000000" w:rsidP="00000000" w:rsidRDefault="00000000" w:rsidRPr="00000000" w14:paraId="000000E7">
            <w:pPr>
              <w:widowControl w:val="0"/>
              <w:rPr/>
            </w:pPr>
            <w:r w:rsidDel="00000000" w:rsidR="00000000" w:rsidRPr="00000000">
              <w:rPr>
                <w:rtl w:val="0"/>
              </w:rPr>
            </w:r>
          </w:p>
          <w:p w:rsidR="00000000" w:rsidDel="00000000" w:rsidP="00000000" w:rsidRDefault="00000000" w:rsidRPr="00000000" w14:paraId="000000E8">
            <w:pPr>
              <w:widowControl w:val="0"/>
              <w:rPr/>
            </w:pPr>
            <w:r w:rsidDel="00000000" w:rsidR="00000000" w:rsidRPr="00000000">
              <w:rPr>
                <w:rtl w:val="0"/>
              </w:rPr>
              <w:t xml:space="preserve">3. As a class, students come up with a symbol that is collectively important to the community, and that they would all be comfortable with/proud to include as part of their mask.</w:t>
            </w:r>
          </w:p>
          <w:p w:rsidR="00000000" w:rsidDel="00000000" w:rsidP="00000000" w:rsidRDefault="00000000" w:rsidRPr="00000000" w14:paraId="000000E9">
            <w:pPr>
              <w:widowControl w:val="0"/>
              <w:rPr/>
            </w:pPr>
            <w:r w:rsidDel="00000000" w:rsidR="00000000" w:rsidRPr="00000000">
              <w:rPr>
                <w:rtl w:val="0"/>
              </w:rPr>
            </w:r>
          </w:p>
          <w:p w:rsidR="00000000" w:rsidDel="00000000" w:rsidP="00000000" w:rsidRDefault="00000000" w:rsidRPr="00000000" w14:paraId="000000EA">
            <w:pPr>
              <w:widowControl w:val="0"/>
              <w:rPr/>
            </w:pPr>
            <w:r w:rsidDel="00000000" w:rsidR="00000000" w:rsidRPr="00000000">
              <w:rPr>
                <w:rtl w:val="0"/>
              </w:rPr>
              <w:t xml:space="preserve">4. Students spend the remainder of this unit time creating their masks, using provided materials. Students should be encouraged to be as creative as possible, and to have fun! All masks should include:</w:t>
            </w:r>
          </w:p>
          <w:p w:rsidR="00000000" w:rsidDel="00000000" w:rsidP="00000000" w:rsidRDefault="00000000" w:rsidRPr="00000000" w14:paraId="000000EB">
            <w:pPr>
              <w:widowControl w:val="0"/>
              <w:rPr/>
            </w:pPr>
            <w:r w:rsidDel="00000000" w:rsidR="00000000" w:rsidRPr="00000000">
              <w:rPr>
                <w:rtl w:val="0"/>
              </w:rPr>
            </w:r>
          </w:p>
          <w:p w:rsidR="00000000" w:rsidDel="00000000" w:rsidP="00000000" w:rsidRDefault="00000000" w:rsidRPr="00000000" w14:paraId="000000EC">
            <w:pPr>
              <w:widowControl w:val="0"/>
              <w:numPr>
                <w:ilvl w:val="0"/>
                <w:numId w:val="14"/>
              </w:numPr>
              <w:ind w:left="720" w:hanging="360"/>
              <w:rPr>
                <w:u w:val="none"/>
              </w:rPr>
            </w:pPr>
            <w:r w:rsidDel="00000000" w:rsidR="00000000" w:rsidRPr="00000000">
              <w:rPr>
                <w:rtl w:val="0"/>
              </w:rPr>
              <w:t xml:space="preserve">The agreed upon collective symbol to demonstrate that we are a community and accountable to one another.</w:t>
            </w:r>
            <w:r w:rsidDel="00000000" w:rsidR="00000000" w:rsidRPr="00000000">
              <w:rPr>
                <w:rtl w:val="0"/>
              </w:rPr>
            </w:r>
          </w:p>
          <w:p w:rsidR="00000000" w:rsidDel="00000000" w:rsidP="00000000" w:rsidRDefault="00000000" w:rsidRPr="00000000" w14:paraId="000000ED">
            <w:pPr>
              <w:widowControl w:val="0"/>
              <w:numPr>
                <w:ilvl w:val="0"/>
                <w:numId w:val="14"/>
              </w:numPr>
              <w:ind w:left="720" w:hanging="360"/>
              <w:rPr/>
            </w:pPr>
            <w:r w:rsidDel="00000000" w:rsidR="00000000" w:rsidRPr="00000000">
              <w:rPr>
                <w:rtl w:val="0"/>
              </w:rPr>
              <w:t xml:space="preserve">At least two colors that are symbolic to you.</w:t>
            </w:r>
          </w:p>
          <w:p w:rsidR="00000000" w:rsidDel="00000000" w:rsidP="00000000" w:rsidRDefault="00000000" w:rsidRPr="00000000" w14:paraId="000000EE">
            <w:pPr>
              <w:widowControl w:val="0"/>
              <w:numPr>
                <w:ilvl w:val="0"/>
                <w:numId w:val="14"/>
              </w:numPr>
              <w:ind w:left="720" w:hanging="360"/>
              <w:rPr/>
            </w:pPr>
            <w:r w:rsidDel="00000000" w:rsidR="00000000" w:rsidRPr="00000000">
              <w:rPr>
                <w:rtl w:val="0"/>
              </w:rPr>
              <w:t xml:space="preserve">At least one symbol that is meaningful to you.</w:t>
            </w:r>
          </w:p>
          <w:p w:rsidR="00000000" w:rsidDel="00000000" w:rsidP="00000000" w:rsidRDefault="00000000" w:rsidRPr="00000000" w14:paraId="000000EF">
            <w:pPr>
              <w:widowControl w:val="0"/>
              <w:rPr/>
            </w:pPr>
            <w:r w:rsidDel="00000000" w:rsidR="00000000" w:rsidRPr="00000000">
              <w:rPr>
                <w:rtl w:val="0"/>
              </w:rPr>
            </w:r>
          </w:p>
          <w:p w:rsidR="00000000" w:rsidDel="00000000" w:rsidP="00000000" w:rsidRDefault="00000000" w:rsidRPr="00000000" w14:paraId="000000F0">
            <w:pPr>
              <w:widowControl w:val="0"/>
              <w:rPr/>
            </w:pPr>
            <w:r w:rsidDel="00000000" w:rsidR="00000000" w:rsidRPr="00000000">
              <w:rPr>
                <w:rtl w:val="0"/>
              </w:rPr>
              <w:t xml:space="preserve">5. Once students have completed their masks, have students do a gallery walk and/or present their masks, explaining why they chose the symbols and colors they did.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jc w:val="center"/>
              <w:rPr>
                <w:sz w:val="24"/>
                <w:szCs w:val="24"/>
              </w:rPr>
            </w:pPr>
            <w:r w:rsidDel="00000000" w:rsidR="00000000" w:rsidRPr="00000000">
              <w:rPr>
                <w:sz w:val="24"/>
                <w:szCs w:val="24"/>
                <w:rtl w:val="0"/>
              </w:rPr>
              <w:t xml:space="preserve">Student Responses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numPr>
                <w:ilvl w:val="0"/>
                <w:numId w:val="16"/>
              </w:numPr>
              <w:ind w:left="720" w:hanging="360"/>
            </w:pPr>
            <w:hyperlink r:id="rId46">
              <w:r w:rsidDel="00000000" w:rsidR="00000000" w:rsidRPr="00000000">
                <w:rPr>
                  <w:color w:val="1155cc"/>
                  <w:u w:val="single"/>
                  <w:rtl w:val="0"/>
                </w:rPr>
                <w:t xml:space="preserve">Example 1: completed worksheet by a student at UBUNTU: High School for Law Advocacy and Community Justice, fall 2021</w:t>
              </w:r>
            </w:hyperlink>
            <w:r w:rsidDel="00000000" w:rsidR="00000000" w:rsidRPr="00000000">
              <w:rPr>
                <w:rtl w:val="0"/>
              </w:rPr>
            </w:r>
          </w:p>
          <w:p w:rsidR="00000000" w:rsidDel="00000000" w:rsidP="00000000" w:rsidRDefault="00000000" w:rsidRPr="00000000" w14:paraId="000000F3">
            <w:pPr>
              <w:widowControl w:val="0"/>
              <w:numPr>
                <w:ilvl w:val="0"/>
                <w:numId w:val="16"/>
              </w:numPr>
              <w:ind w:left="720" w:hanging="360"/>
            </w:pPr>
            <w:hyperlink r:id="rId47">
              <w:r w:rsidDel="00000000" w:rsidR="00000000" w:rsidRPr="00000000">
                <w:rPr>
                  <w:color w:val="1155cc"/>
                  <w:u w:val="single"/>
                  <w:rtl w:val="0"/>
                </w:rPr>
                <w:t xml:space="preserve">Example 2: completed worksheet by a student at UBUNTU: High School for Law Advocacy and Community Justice, fall 2021</w:t>
              </w:r>
            </w:hyperlink>
            <w:r w:rsidDel="00000000" w:rsidR="00000000" w:rsidRPr="00000000">
              <w:rPr>
                <w:rtl w:val="0"/>
              </w:rPr>
            </w:r>
          </w:p>
          <w:p w:rsidR="00000000" w:rsidDel="00000000" w:rsidP="00000000" w:rsidRDefault="00000000" w:rsidRPr="00000000" w14:paraId="000000F4">
            <w:pPr>
              <w:widowControl w:val="0"/>
              <w:jc w:val="center"/>
              <w:rPr/>
            </w:pPr>
            <w:r w:rsidDel="00000000" w:rsidR="00000000" w:rsidRPr="00000000">
              <w:rPr/>
              <w:drawing>
                <wp:inline distB="114300" distT="114300" distL="114300" distR="114300">
                  <wp:extent cx="4010609" cy="3062288"/>
                  <wp:effectExtent b="0" l="0" r="0" t="0"/>
                  <wp:docPr id="7" name="image2.jpg"/>
                  <a:graphic>
                    <a:graphicData uri="http://schemas.openxmlformats.org/drawingml/2006/picture">
                      <pic:pic>
                        <pic:nvPicPr>
                          <pic:cNvPr id="0" name="image2.jpg"/>
                          <pic:cNvPicPr preferRelativeResize="0"/>
                        </pic:nvPicPr>
                        <pic:blipFill>
                          <a:blip r:embed="rId48"/>
                          <a:srcRect b="0" l="0" r="0" t="0"/>
                          <a:stretch>
                            <a:fillRect/>
                          </a:stretch>
                        </pic:blipFill>
                        <pic:spPr>
                          <a:xfrm>
                            <a:off x="0" y="0"/>
                            <a:ext cx="4010609" cy="3062288"/>
                          </a:xfrm>
                          <a:prstGeom prst="rect"/>
                          <a:ln/>
                        </pic:spPr>
                      </pic:pic>
                    </a:graphicData>
                  </a:graphic>
                </wp:inline>
              </w:drawing>
            </w:r>
            <w:r w:rsidDel="00000000" w:rsidR="00000000" w:rsidRPr="00000000">
              <w:rPr/>
              <w:drawing>
                <wp:inline distB="114300" distT="114300" distL="114300" distR="114300">
                  <wp:extent cx="4032250" cy="3024188"/>
                  <wp:effectExtent b="0" l="0" r="0" t="0"/>
                  <wp:docPr id="6" name="image3.jpg"/>
                  <a:graphic>
                    <a:graphicData uri="http://schemas.openxmlformats.org/drawingml/2006/picture">
                      <pic:pic>
                        <pic:nvPicPr>
                          <pic:cNvPr id="0" name="image3.jpg"/>
                          <pic:cNvPicPr preferRelativeResize="0"/>
                        </pic:nvPicPr>
                        <pic:blipFill>
                          <a:blip r:embed="rId49"/>
                          <a:srcRect b="0" l="0" r="0" t="0"/>
                          <a:stretch>
                            <a:fillRect/>
                          </a:stretch>
                        </pic:blipFill>
                        <pic:spPr>
                          <a:xfrm>
                            <a:off x="0" y="0"/>
                            <a:ext cx="4032250" cy="302418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F5">
      <w:pPr>
        <w:rPr/>
      </w:pPr>
      <w:r w:rsidDel="00000000" w:rsidR="00000000" w:rsidRPr="00000000">
        <w:rPr>
          <w:rtl w:val="0"/>
        </w:rPr>
      </w:r>
    </w:p>
    <w:sectPr>
      <w:headerReference r:id="rId50" w:type="default"/>
      <w:footerReference r:id="rId51" w:type="default"/>
      <w:pgSz w:h="15840" w:w="12240" w:orient="portrait"/>
      <w:pgMar w:bottom="1440" w:top="144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a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8">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 of 10</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6">
    <w:pPr>
      <w:rPr>
        <w:b w:val="1"/>
        <w:color w:val="666666"/>
      </w:rPr>
    </w:pPr>
    <w:r w:rsidDel="00000000" w:rsidR="00000000" w:rsidRPr="00000000">
      <w:rPr>
        <w:b w:val="1"/>
        <w:color w:val="666666"/>
      </w:rPr>
      <w:drawing>
        <wp:anchor allowOverlap="1" behindDoc="0" distB="114300" distT="114300" distL="114300" distR="114300" hidden="0" layoutInCell="1" locked="0" relativeHeight="0" simplePos="0">
          <wp:simplePos x="0" y="0"/>
          <wp:positionH relativeFrom="page">
            <wp:posOffset>5320159</wp:posOffset>
          </wp:positionH>
          <wp:positionV relativeFrom="page">
            <wp:posOffset>361950</wp:posOffset>
          </wp:positionV>
          <wp:extent cx="1954592" cy="442913"/>
          <wp:effectExtent b="0" l="0" r="0" t="0"/>
          <wp:wrapSquare wrapText="bothSides" distB="114300" distT="114300" distL="114300" distR="114300"/>
          <wp:docPr id="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954592" cy="442913"/>
                  </a:xfrm>
                  <a:prstGeom prst="rect"/>
                  <a:ln/>
                </pic:spPr>
              </pic:pic>
            </a:graphicData>
          </a:graphic>
        </wp:anchor>
      </w:drawing>
    </w:r>
    <w:r w:rsidDel="00000000" w:rsidR="00000000" w:rsidRPr="00000000">
      <w:rPr>
        <w:b w:val="1"/>
        <w:color w:val="666666"/>
        <w:rtl w:val="0"/>
      </w:rPr>
      <w:t xml:space="preserve">African Geography &amp; Hidden Histories: Making African Masks</w:t>
    </w:r>
  </w:p>
  <w:p w:rsidR="00000000" w:rsidDel="00000000" w:rsidP="00000000" w:rsidRDefault="00000000" w:rsidRPr="00000000" w14:paraId="000000F7">
    <w:pPr>
      <w:spacing w:line="276" w:lineRule="auto"/>
      <w:rPr/>
    </w:pPr>
    <w:r w:rsidDel="00000000" w:rsidR="00000000" w:rsidRPr="00000000">
      <w:rPr>
        <w:color w:val="666666"/>
        <w:rtl w:val="0"/>
      </w:rPr>
      <w:t xml:space="preserve">Unit by UBUNTU: High School for Law Advocacy and Community Justice, part of the 2021 cohort of </w:t>
    </w:r>
    <w:r w:rsidDel="00000000" w:rsidR="00000000" w:rsidRPr="00000000">
      <w:rPr>
        <w:i w:val="1"/>
        <w:color w:val="666666"/>
        <w:rtl w:val="0"/>
      </w:rPr>
      <w:t xml:space="preserve">The 1619 Project</w:t>
    </w:r>
    <w:r w:rsidDel="00000000" w:rsidR="00000000" w:rsidRPr="00000000">
      <w:rPr>
        <w:color w:val="666666"/>
        <w:rtl w:val="0"/>
      </w:rPr>
      <w:t xml:space="preserve"> Education Network</w:t>
      <w:br w:type="textWrapping"/>
    </w:r>
    <w:r w:rsidDel="00000000" w:rsidR="00000000" w:rsidRPr="00000000">
      <w:rPr>
        <w:rtl w:val="0"/>
      </w:rPr>
      <w:t xml:space="preserve">____________________________________________________________________________</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Georgia" w:cs="Georgia" w:eastAsia="Georgia" w:hAnsi="Georgia"/>
        <w:sz w:val="22"/>
        <w:szCs w:val="22"/>
        <w:lang w:val="e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line="240" w:lineRule="auto"/>
      <w:jc w:val="center"/>
    </w:pPr>
    <w:rPr>
      <w:rFonts w:ascii="Lato" w:cs="Lato" w:eastAsia="Lato" w:hAnsi="Lato"/>
      <w:sz w:val="26"/>
      <w:szCs w:val="26"/>
      <w:u w:val="single"/>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line="240" w:lineRule="auto"/>
      <w:jc w:val="center"/>
    </w:pPr>
    <w:rPr>
      <w:rFonts w:ascii="Lato" w:cs="Lato" w:eastAsia="Lato" w:hAnsi="Lato"/>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line="240" w:lineRule="auto"/>
      <w:jc w:val="center"/>
    </w:pPr>
    <w:rPr>
      <w:rFonts w:ascii="Lato" w:cs="Lato" w:eastAsia="Lato" w:hAnsi="Lato"/>
      <w:sz w:val="26"/>
      <w:szCs w:val="26"/>
      <w:u w:val="single"/>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line="240" w:lineRule="auto"/>
      <w:jc w:val="center"/>
    </w:pPr>
    <w:rPr>
      <w:rFonts w:ascii="Lato" w:cs="Lato" w:eastAsia="Lato" w:hAnsi="Lato"/>
      <w:sz w:val="28"/>
      <w:szCs w:val="28"/>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1619education.org/sites/default/files/2022-02/Day%203%20worksheet.docx" TargetMode="External"/><Relationship Id="rId42" Type="http://schemas.openxmlformats.org/officeDocument/2006/relationships/image" Target="media/image4.png"/><Relationship Id="rId41" Type="http://schemas.openxmlformats.org/officeDocument/2006/relationships/hyperlink" Target="https://www.metmuseum.org/art/collection/search/318667" TargetMode="External"/><Relationship Id="rId44" Type="http://schemas.openxmlformats.org/officeDocument/2006/relationships/hyperlink" Target="http://www.culturesofwestafrica.com" TargetMode="External"/><Relationship Id="rId43" Type="http://schemas.openxmlformats.org/officeDocument/2006/relationships/hyperlink" Target="https://www.culturesofwestafrica.com/west-african-mask/" TargetMode="External"/><Relationship Id="rId46" Type="http://schemas.openxmlformats.org/officeDocument/2006/relationships/hyperlink" Target="https://1619education.org/sites/default/files/2022-02/IMG_7577-combined.pdf" TargetMode="External"/><Relationship Id="rId45" Type="http://schemas.openxmlformats.org/officeDocument/2006/relationships/hyperlink" Target="https://www.culturesofwestafrica.com/the-dama-masked-dance-of-the-dogo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corestandards.org/ELA-Literacy/RL/9-10/3/" TargetMode="External"/><Relationship Id="rId48" Type="http://schemas.openxmlformats.org/officeDocument/2006/relationships/image" Target="media/image2.jpg"/><Relationship Id="rId47" Type="http://schemas.openxmlformats.org/officeDocument/2006/relationships/hyperlink" Target="https://1619education.org/sites/default/files/2022-02/IMG_7582-combined.pdf" TargetMode="External"/><Relationship Id="rId49" Type="http://schemas.openxmlformats.org/officeDocument/2006/relationships/image" Target="media/image3.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www.nysed.gov/common/nysed/files/programs/curriculum-instruction/ss-framework-9-12.pdf" TargetMode="External"/><Relationship Id="rId8" Type="http://schemas.openxmlformats.org/officeDocument/2006/relationships/hyperlink" Target="http://www.corestandards.org/ELA-Literacy/RL/9-10/2/" TargetMode="External"/><Relationship Id="rId31" Type="http://schemas.openxmlformats.org/officeDocument/2006/relationships/hyperlink" Target="https://1619education.org/sites/default/files/2022-02/Day%202%20worksheet.docx.pdf" TargetMode="External"/><Relationship Id="rId30" Type="http://schemas.openxmlformats.org/officeDocument/2006/relationships/hyperlink" Target="https://www.visualcapitalist.com/map-true-size-of-africa/" TargetMode="External"/><Relationship Id="rId33" Type="http://schemas.openxmlformats.org/officeDocument/2006/relationships/hyperlink" Target="https://www.youtube.com/watch?v=ZmhqpS3oMpw" TargetMode="External"/><Relationship Id="rId32" Type="http://schemas.openxmlformats.org/officeDocument/2006/relationships/hyperlink" Target="https://1619education.org/sites/default/files/2022-02/Day%202%20worksheet.docx" TargetMode="External"/><Relationship Id="rId35" Type="http://schemas.openxmlformats.org/officeDocument/2006/relationships/hyperlink" Target="https://www.visualcapitalist.com/map-true-size-of-africa/" TargetMode="External"/><Relationship Id="rId34" Type="http://schemas.openxmlformats.org/officeDocument/2006/relationships/hyperlink" Target="https://online.seterra.com/en/l/pdf" TargetMode="External"/><Relationship Id="rId37" Type="http://schemas.openxmlformats.org/officeDocument/2006/relationships/hyperlink" Target="https://www.culturesofwestafrica.com/west-african-mask/" TargetMode="External"/><Relationship Id="rId36" Type="http://schemas.openxmlformats.org/officeDocument/2006/relationships/hyperlink" Target="https://1619education.org/sites/default/files/2022-02/Cindy%20V%201-combined.pdf" TargetMode="External"/><Relationship Id="rId39" Type="http://schemas.openxmlformats.org/officeDocument/2006/relationships/hyperlink" Target="https://1619education.org/sites/default/files/2022-02/Day%203%20worksheet.docx.pdf" TargetMode="External"/><Relationship Id="rId38" Type="http://schemas.openxmlformats.org/officeDocument/2006/relationships/hyperlink" Target="https://www.culturesofwestafrica.com/the-dama-masked-dance-of-the-dogon/" TargetMode="External"/><Relationship Id="rId20" Type="http://schemas.openxmlformats.org/officeDocument/2006/relationships/hyperlink" Target="http://www.culturesofwestafrica.com" TargetMode="External"/><Relationship Id="rId22" Type="http://schemas.openxmlformats.org/officeDocument/2006/relationships/hyperlink" Target="http://www.donorschoose.org" TargetMode="External"/><Relationship Id="rId21" Type="http://schemas.openxmlformats.org/officeDocument/2006/relationships/hyperlink" Target="https://www.metmuseum.org/learn/educators/curriculum-resources/the-art-of-africa" TargetMode="External"/><Relationship Id="rId24" Type="http://schemas.openxmlformats.org/officeDocument/2006/relationships/hyperlink" Target="https://1619education.org/sites/default/files/2022-02/Day%201%20worksheet.docx.pdf" TargetMode="External"/><Relationship Id="rId23" Type="http://schemas.openxmlformats.org/officeDocument/2006/relationships/hyperlink" Target="https://www.donorschoose.org/project/our-african-indigenous-histories-unfol/5533298/?utm_source=dc&amp;utm_medium=page&amp;utm_campaign=project&amp;utm_term=teacher_224067&amp;rf=page-dc-2022-01-project-teacher_224067&amp;challengeid=34204" TargetMode="External"/><Relationship Id="rId26" Type="http://schemas.openxmlformats.org/officeDocument/2006/relationships/hyperlink" Target="https://1619education.org/sites/default/files/2022-02/Mia%20H1-combined.pdf" TargetMode="External"/><Relationship Id="rId25" Type="http://schemas.openxmlformats.org/officeDocument/2006/relationships/hyperlink" Target="https://1619education.org/sites/default/files/2022-02/Day%201%20worksheet.docx" TargetMode="External"/><Relationship Id="rId28" Type="http://schemas.openxmlformats.org/officeDocument/2006/relationships/hyperlink" Target="https://www.youtube.com/watch?v=ZmhqpS3oMpw" TargetMode="External"/><Relationship Id="rId27" Type="http://schemas.openxmlformats.org/officeDocument/2006/relationships/hyperlink" Target="https://1619education.org/sites/default/files/2022-02/Cindy%20V4-combined.pdf" TargetMode="External"/><Relationship Id="rId29" Type="http://schemas.openxmlformats.org/officeDocument/2006/relationships/hyperlink" Target="https://online.seterra.com/en/l/pdf" TargetMode="External"/><Relationship Id="rId51" Type="http://schemas.openxmlformats.org/officeDocument/2006/relationships/footer" Target="footer1.xml"/><Relationship Id="rId50" Type="http://schemas.openxmlformats.org/officeDocument/2006/relationships/header" Target="header1.xml"/><Relationship Id="rId11" Type="http://schemas.openxmlformats.org/officeDocument/2006/relationships/hyperlink" Target="http://www.corestandards.org/ELA-Literacy/RI/9-10/7/" TargetMode="External"/><Relationship Id="rId10" Type="http://schemas.openxmlformats.org/officeDocument/2006/relationships/hyperlink" Target="http://www.corestandards.org/ELA-Literacy/RL/9-10/9/" TargetMode="External"/><Relationship Id="rId13" Type="http://schemas.openxmlformats.org/officeDocument/2006/relationships/hyperlink" Target="http://www.corestandards.org/ELA-Literacy/W/9-10/1/" TargetMode="External"/><Relationship Id="rId12" Type="http://schemas.openxmlformats.org/officeDocument/2006/relationships/hyperlink" Target="http://www.corestandards.org/ELA-Literacy/SL/9-10/4/" TargetMode="External"/><Relationship Id="rId15" Type="http://schemas.openxmlformats.org/officeDocument/2006/relationships/hyperlink" Target="https://1619books.com/" TargetMode="External"/><Relationship Id="rId14" Type="http://schemas.openxmlformats.org/officeDocument/2006/relationships/hyperlink" Target="http://www.corestandards.org/ELA-Literacy/W/9-10/1/" TargetMode="External"/><Relationship Id="rId17" Type="http://schemas.openxmlformats.org/officeDocument/2006/relationships/hyperlink" Target="https://www.culturesofwestafrica.com/west-african-mask/" TargetMode="External"/><Relationship Id="rId16" Type="http://schemas.openxmlformats.org/officeDocument/2006/relationships/hyperlink" Target="https://www.youtube.com/watch?v=ZmhqpS3oMpw" TargetMode="External"/><Relationship Id="rId19" Type="http://schemas.openxmlformats.org/officeDocument/2006/relationships/hyperlink" Target="https://www.culturesofwestafrica.com/the-dama-masked-dance-of-the-dogon/" TargetMode="External"/><Relationship Id="rId18" Type="http://schemas.openxmlformats.org/officeDocument/2006/relationships/hyperlink" Target="http://www.culturesofwestafrica.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Lato-regular.ttf"/><Relationship Id="rId6" Type="http://schemas.openxmlformats.org/officeDocument/2006/relationships/font" Target="fonts/Lato-bold.ttf"/><Relationship Id="rId7" Type="http://schemas.openxmlformats.org/officeDocument/2006/relationships/font" Target="fonts/Lato-italic.ttf"/><Relationship Id="rId8" Type="http://schemas.openxmlformats.org/officeDocument/2006/relationships/font" Target="fonts/La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nhKFj2Q0m10GqoIQ/w++/zUDrAw==">AMUW2mUxPImb2eAbXaZ0apIRZvehu2IEhwDMA3uRpQw3vbJUPSRj92yUvzHUakAxT3FMNrOEn1dvMpwfWTCizyn0I0QVaSMd7v47r07QuOjag3TvhkZH8AvDbQCCweYubrwn6J1WT6kovhB7SUtHQflCfuYildmBRFfqIrRbRZsjvjQZ3Webif4ROPoGn+/zl4AyacCsYGlVr+oTFDSDpuzEb1Qk3U+a/Q==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