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18" w:rsidRDefault="008B0775">
      <w:pPr>
        <w:rPr>
          <w:sz w:val="28"/>
        </w:rPr>
      </w:pPr>
      <w:r w:rsidRPr="008B0775">
        <w:rPr>
          <w:sz w:val="28"/>
        </w:rPr>
        <w:t>Faith Stilwell</w:t>
      </w:r>
    </w:p>
    <w:p w:rsidR="008B0775" w:rsidRDefault="008B0775" w:rsidP="008B0775">
      <w:pPr>
        <w:rPr>
          <w:sz w:val="28"/>
        </w:rPr>
      </w:pPr>
      <w:r>
        <w:rPr>
          <w:sz w:val="28"/>
        </w:rPr>
        <w:t>March 23, 2018</w:t>
      </w:r>
    </w:p>
    <w:p w:rsidR="0024294E" w:rsidRDefault="0024294E" w:rsidP="008B0775">
      <w:pPr>
        <w:rPr>
          <w:sz w:val="28"/>
        </w:rPr>
      </w:pPr>
      <w:r>
        <w:rPr>
          <w:sz w:val="28"/>
        </w:rPr>
        <w:t>Writing Workshop</w:t>
      </w:r>
    </w:p>
    <w:p w:rsidR="00A4620D" w:rsidRDefault="00A4620D" w:rsidP="00A4620D">
      <w:pPr>
        <w:spacing w:after="0" w:line="480" w:lineRule="auto"/>
        <w:jc w:val="center"/>
        <w:rPr>
          <w:sz w:val="56"/>
        </w:rPr>
      </w:pPr>
      <w:r>
        <w:rPr>
          <w:sz w:val="56"/>
        </w:rPr>
        <w:t>The Shadow of Eminent Domain</w:t>
      </w:r>
    </w:p>
    <w:p w:rsidR="00123393" w:rsidRDefault="008B0775" w:rsidP="0024294E">
      <w:pPr>
        <w:spacing w:after="0" w:line="480" w:lineRule="auto"/>
        <w:rPr>
          <w:sz w:val="28"/>
        </w:rPr>
      </w:pPr>
      <w:r>
        <w:rPr>
          <w:sz w:val="28"/>
        </w:rPr>
        <w:tab/>
      </w:r>
      <w:r w:rsidR="00123393">
        <w:rPr>
          <w:sz w:val="28"/>
        </w:rPr>
        <w:t>Eminent Domain, an imposing combination of words, is a t</w:t>
      </w:r>
      <w:r w:rsidR="00754736">
        <w:rPr>
          <w:sz w:val="28"/>
        </w:rPr>
        <w:t xml:space="preserve">opic full of controversies </w:t>
      </w:r>
      <w:r w:rsidR="0024294E">
        <w:rPr>
          <w:sz w:val="28"/>
        </w:rPr>
        <w:t>about</w:t>
      </w:r>
      <w:r w:rsidR="00754736">
        <w:rPr>
          <w:sz w:val="28"/>
        </w:rPr>
        <w:t xml:space="preserve"> which many Americans know very little</w:t>
      </w:r>
      <w:r w:rsidR="00123393">
        <w:rPr>
          <w:sz w:val="28"/>
        </w:rPr>
        <w:t xml:space="preserve">. </w:t>
      </w:r>
      <w:r w:rsidR="0024294E">
        <w:rPr>
          <w:sz w:val="28"/>
        </w:rPr>
        <w:t>Eminent Domain constitutionally gives</w:t>
      </w:r>
      <w:r w:rsidR="00754736">
        <w:rPr>
          <w:sz w:val="28"/>
        </w:rPr>
        <w:t xml:space="preserve"> </w:t>
      </w:r>
      <w:r w:rsidR="00123393">
        <w:rPr>
          <w:sz w:val="28"/>
        </w:rPr>
        <w:t xml:space="preserve">the </w:t>
      </w:r>
      <w:r w:rsidR="0024294E">
        <w:rPr>
          <w:sz w:val="28"/>
        </w:rPr>
        <w:t xml:space="preserve">American </w:t>
      </w:r>
      <w:r w:rsidR="00123393">
        <w:rPr>
          <w:sz w:val="28"/>
        </w:rPr>
        <w:t xml:space="preserve">government </w:t>
      </w:r>
      <w:r w:rsidR="0024294E">
        <w:rPr>
          <w:sz w:val="28"/>
        </w:rPr>
        <w:t xml:space="preserve">the right to seize </w:t>
      </w:r>
      <w:r w:rsidR="00123393">
        <w:rPr>
          <w:sz w:val="28"/>
        </w:rPr>
        <w:t>the property of any citizen at any given time. Over the years, many court</w:t>
      </w:r>
      <w:r w:rsidR="0024294E">
        <w:rPr>
          <w:sz w:val="28"/>
        </w:rPr>
        <w:t xml:space="preserve"> cases have addressed this subject </w:t>
      </w:r>
      <w:r w:rsidR="00123393">
        <w:rPr>
          <w:sz w:val="28"/>
        </w:rPr>
        <w:t>and how the government acted unjustly in the process of taking private lan</w:t>
      </w:r>
      <w:r w:rsidR="0024294E">
        <w:rPr>
          <w:sz w:val="28"/>
        </w:rPr>
        <w:t xml:space="preserve">d. </w:t>
      </w:r>
      <w:r w:rsidR="00123393">
        <w:rPr>
          <w:sz w:val="28"/>
        </w:rPr>
        <w:t>One instance of such an occurrence developed along the border of two countries</w:t>
      </w:r>
      <w:r w:rsidR="00754736">
        <w:rPr>
          <w:sz w:val="28"/>
        </w:rPr>
        <w:t xml:space="preserve"> already experiencing </w:t>
      </w:r>
      <w:r w:rsidR="0024294E">
        <w:rPr>
          <w:sz w:val="28"/>
        </w:rPr>
        <w:t xml:space="preserve">serious </w:t>
      </w:r>
      <w:r w:rsidR="00754736">
        <w:rPr>
          <w:sz w:val="28"/>
        </w:rPr>
        <w:t>political</w:t>
      </w:r>
      <w:r w:rsidR="0024294E">
        <w:rPr>
          <w:sz w:val="28"/>
        </w:rPr>
        <w:t xml:space="preserve"> tensions</w:t>
      </w:r>
      <w:r w:rsidR="00754736">
        <w:rPr>
          <w:sz w:val="28"/>
        </w:rPr>
        <w:t>.</w:t>
      </w:r>
    </w:p>
    <w:p w:rsidR="00B75241" w:rsidRDefault="00123393" w:rsidP="0024294E">
      <w:pPr>
        <w:spacing w:after="0" w:line="480" w:lineRule="auto"/>
        <w:ind w:firstLine="720"/>
        <w:rPr>
          <w:sz w:val="28"/>
        </w:rPr>
      </w:pPr>
      <w:r>
        <w:rPr>
          <w:sz w:val="28"/>
        </w:rPr>
        <w:t xml:space="preserve">Anyone living in the United States of America </w:t>
      </w:r>
      <w:r w:rsidR="0024294E">
        <w:rPr>
          <w:sz w:val="28"/>
        </w:rPr>
        <w:t xml:space="preserve">over the </w:t>
      </w:r>
      <w:r w:rsidR="00140690">
        <w:rPr>
          <w:sz w:val="28"/>
        </w:rPr>
        <w:t xml:space="preserve">2016-2017 Presidential campaign heard about building a border wall which </w:t>
      </w:r>
      <w:r w:rsidR="0024294E">
        <w:rPr>
          <w:sz w:val="28"/>
        </w:rPr>
        <w:t xml:space="preserve">is referring </w:t>
      </w:r>
      <w:r w:rsidR="008B0775">
        <w:rPr>
          <w:sz w:val="28"/>
        </w:rPr>
        <w:t>to</w:t>
      </w:r>
      <w:r w:rsidR="00140690">
        <w:rPr>
          <w:sz w:val="28"/>
        </w:rPr>
        <w:t xml:space="preserve"> </w:t>
      </w:r>
      <w:r w:rsidR="008B0775">
        <w:rPr>
          <w:sz w:val="28"/>
        </w:rPr>
        <w:t>the Mexican-American border and the issues the two countries have encountered with immigration</w:t>
      </w:r>
      <w:r w:rsidR="00D228F5">
        <w:rPr>
          <w:sz w:val="28"/>
        </w:rPr>
        <w:t xml:space="preserve"> (6</w:t>
      </w:r>
      <w:r w:rsidR="00140690">
        <w:rPr>
          <w:sz w:val="28"/>
        </w:rPr>
        <w:t>)</w:t>
      </w:r>
      <w:r w:rsidR="008B0775">
        <w:rPr>
          <w:sz w:val="28"/>
        </w:rPr>
        <w:t>. However, not many people know that a fence already exists where the wall</w:t>
      </w:r>
      <w:r w:rsidR="0024294E">
        <w:rPr>
          <w:sz w:val="28"/>
        </w:rPr>
        <w:t xml:space="preserve"> is to be built</w:t>
      </w:r>
      <w:r w:rsidR="008B0775">
        <w:rPr>
          <w:sz w:val="28"/>
        </w:rPr>
        <w:t xml:space="preserve">. </w:t>
      </w:r>
      <w:r w:rsidR="00914239">
        <w:rPr>
          <w:sz w:val="28"/>
        </w:rPr>
        <w:t>In 2006, Congress issued the Secure Fence Act</w:t>
      </w:r>
      <w:r w:rsidR="00140690">
        <w:rPr>
          <w:sz w:val="28"/>
        </w:rPr>
        <w:t xml:space="preserve"> </w:t>
      </w:r>
      <w:r w:rsidR="00140690">
        <w:rPr>
          <w:sz w:val="28"/>
        </w:rPr>
        <w:t>(</w:t>
      </w:r>
      <w:r w:rsidR="00D228F5">
        <w:rPr>
          <w:sz w:val="28"/>
        </w:rPr>
        <w:t>5</w:t>
      </w:r>
      <w:r w:rsidR="00140690">
        <w:rPr>
          <w:sz w:val="28"/>
        </w:rPr>
        <w:t>)</w:t>
      </w:r>
      <w:r w:rsidR="00914239">
        <w:rPr>
          <w:sz w:val="28"/>
        </w:rPr>
        <w:t xml:space="preserve">, initiating </w:t>
      </w:r>
      <w:r w:rsidR="00D228F5">
        <w:rPr>
          <w:sz w:val="28"/>
        </w:rPr>
        <w:t xml:space="preserve">the construction of </w:t>
      </w:r>
      <w:r w:rsidR="00914239">
        <w:rPr>
          <w:sz w:val="28"/>
        </w:rPr>
        <w:t>a fence to be built along the border</w:t>
      </w:r>
      <w:r w:rsidR="00D228F5">
        <w:rPr>
          <w:sz w:val="28"/>
        </w:rPr>
        <w:t xml:space="preserve"> between Mexico and the United States. M</w:t>
      </w:r>
      <w:r w:rsidR="00914239">
        <w:rPr>
          <w:sz w:val="28"/>
        </w:rPr>
        <w:t>uch of this fence is on land that</w:t>
      </w:r>
      <w:r w:rsidR="00D228F5">
        <w:rPr>
          <w:sz w:val="28"/>
        </w:rPr>
        <w:t xml:space="preserve"> </w:t>
      </w:r>
      <w:r w:rsidR="00D228F5">
        <w:rPr>
          <w:sz w:val="28"/>
        </w:rPr>
        <w:t xml:space="preserve">was </w:t>
      </w:r>
      <w:r w:rsidR="00914239">
        <w:rPr>
          <w:sz w:val="28"/>
        </w:rPr>
        <w:t>previously</w:t>
      </w:r>
      <w:r w:rsidR="00D228F5">
        <w:rPr>
          <w:sz w:val="28"/>
        </w:rPr>
        <w:t xml:space="preserve"> </w:t>
      </w:r>
      <w:r w:rsidR="00914239">
        <w:rPr>
          <w:sz w:val="28"/>
        </w:rPr>
        <w:t xml:space="preserve">privately </w:t>
      </w:r>
      <w:r w:rsidR="00914239">
        <w:rPr>
          <w:sz w:val="28"/>
        </w:rPr>
        <w:lastRenderedPageBreak/>
        <w:t xml:space="preserve">owned. </w:t>
      </w:r>
      <w:r w:rsidR="00045B24">
        <w:rPr>
          <w:sz w:val="28"/>
        </w:rPr>
        <w:t>E</w:t>
      </w:r>
      <w:r w:rsidR="00D228F5">
        <w:rPr>
          <w:sz w:val="28"/>
        </w:rPr>
        <w:t>xecuting the</w:t>
      </w:r>
      <w:r w:rsidR="00045B24">
        <w:rPr>
          <w:sz w:val="28"/>
        </w:rPr>
        <w:t xml:space="preserve"> act of Eminent Domain</w:t>
      </w:r>
      <w:r w:rsidR="00045B24">
        <w:rPr>
          <w:sz w:val="28"/>
        </w:rPr>
        <w:t>, t</w:t>
      </w:r>
      <w:r w:rsidR="00914239">
        <w:rPr>
          <w:sz w:val="28"/>
        </w:rPr>
        <w:t xml:space="preserve">he </w:t>
      </w:r>
      <w:r w:rsidR="00C278C9">
        <w:rPr>
          <w:sz w:val="28"/>
        </w:rPr>
        <w:t>government s</w:t>
      </w:r>
      <w:r w:rsidR="00045B24">
        <w:rPr>
          <w:sz w:val="28"/>
        </w:rPr>
        <w:t xml:space="preserve">eized the </w:t>
      </w:r>
      <w:r w:rsidR="00D228F5">
        <w:rPr>
          <w:sz w:val="28"/>
        </w:rPr>
        <w:t xml:space="preserve">privately owned </w:t>
      </w:r>
      <w:r w:rsidR="00045B24">
        <w:rPr>
          <w:sz w:val="28"/>
        </w:rPr>
        <w:t>land</w:t>
      </w:r>
      <w:r w:rsidR="00914239">
        <w:rPr>
          <w:sz w:val="28"/>
        </w:rPr>
        <w:t>.</w:t>
      </w:r>
      <w:r w:rsidR="00C278C9">
        <w:rPr>
          <w:sz w:val="28"/>
        </w:rPr>
        <w:t xml:space="preserve"> </w:t>
      </w:r>
      <w:r w:rsidR="00D228F5">
        <w:rPr>
          <w:sz w:val="28"/>
        </w:rPr>
        <w:t xml:space="preserve">The </w:t>
      </w:r>
      <w:r w:rsidR="00045B24">
        <w:rPr>
          <w:sz w:val="28"/>
        </w:rPr>
        <w:t>go</w:t>
      </w:r>
      <w:r w:rsidR="00B75241">
        <w:rPr>
          <w:sz w:val="28"/>
        </w:rPr>
        <w:t>vernment offered</w:t>
      </w:r>
      <w:r w:rsidR="00D228F5">
        <w:rPr>
          <w:sz w:val="28"/>
        </w:rPr>
        <w:t xml:space="preserve"> compensation</w:t>
      </w:r>
      <w:r w:rsidR="00B75241">
        <w:rPr>
          <w:sz w:val="28"/>
        </w:rPr>
        <w:t xml:space="preserve"> money for</w:t>
      </w:r>
      <w:r w:rsidR="00045B24">
        <w:rPr>
          <w:sz w:val="28"/>
        </w:rPr>
        <w:t xml:space="preserve"> </w:t>
      </w:r>
      <w:r w:rsidR="00967F1F">
        <w:rPr>
          <w:sz w:val="28"/>
        </w:rPr>
        <w:t xml:space="preserve">the </w:t>
      </w:r>
      <w:r w:rsidR="00045B24">
        <w:rPr>
          <w:sz w:val="28"/>
        </w:rPr>
        <w:t>land, and m</w:t>
      </w:r>
      <w:r w:rsidR="00C278C9">
        <w:rPr>
          <w:sz w:val="28"/>
        </w:rPr>
        <w:t xml:space="preserve">ost </w:t>
      </w:r>
      <w:r w:rsidR="00D228F5">
        <w:rPr>
          <w:sz w:val="28"/>
        </w:rPr>
        <w:t>property owners</w:t>
      </w:r>
      <w:r w:rsidR="00C278C9">
        <w:rPr>
          <w:sz w:val="28"/>
        </w:rPr>
        <w:t xml:space="preserve"> took the offer, believing it to be reasonable.</w:t>
      </w:r>
      <w:r w:rsidR="00D228F5">
        <w:rPr>
          <w:sz w:val="28"/>
        </w:rPr>
        <w:t xml:space="preserve"> Other landowners</w:t>
      </w:r>
      <w:r w:rsidR="00045B24">
        <w:rPr>
          <w:sz w:val="28"/>
        </w:rPr>
        <w:t xml:space="preserve"> recognized that the offer was too low, but when they confronted the government workers</w:t>
      </w:r>
      <w:r w:rsidR="001B58DF">
        <w:rPr>
          <w:sz w:val="28"/>
        </w:rPr>
        <w:t xml:space="preserve">, they learned that the only way to receive </w:t>
      </w:r>
      <w:r w:rsidR="0058404E">
        <w:rPr>
          <w:sz w:val="28"/>
        </w:rPr>
        <w:t xml:space="preserve">fair compensation </w:t>
      </w:r>
      <w:r w:rsidR="001B58DF">
        <w:rPr>
          <w:sz w:val="28"/>
        </w:rPr>
        <w:t>was to go to court.</w:t>
      </w:r>
      <w:r w:rsidR="00C278C9">
        <w:rPr>
          <w:sz w:val="28"/>
        </w:rPr>
        <w:t xml:space="preserve"> </w:t>
      </w:r>
      <w:r w:rsidR="0058404E">
        <w:rPr>
          <w:sz w:val="28"/>
        </w:rPr>
        <w:t>Only t</w:t>
      </w:r>
      <w:r w:rsidR="001B58DF">
        <w:rPr>
          <w:sz w:val="28"/>
        </w:rPr>
        <w:t xml:space="preserve">hose </w:t>
      </w:r>
      <w:r w:rsidR="00C278C9">
        <w:rPr>
          <w:sz w:val="28"/>
        </w:rPr>
        <w:t>wealthy enough to afford lawyers managed to negotiate more</w:t>
      </w:r>
      <w:r w:rsidR="0058404E">
        <w:rPr>
          <w:sz w:val="28"/>
        </w:rPr>
        <w:t xml:space="preserve"> payment</w:t>
      </w:r>
      <w:r w:rsidR="00607616">
        <w:rPr>
          <w:sz w:val="28"/>
        </w:rPr>
        <w:t xml:space="preserve"> for their land</w:t>
      </w:r>
      <w:r w:rsidR="0058404E">
        <w:rPr>
          <w:sz w:val="28"/>
        </w:rPr>
        <w:t>,</w:t>
      </w:r>
      <w:r w:rsidR="00607616">
        <w:rPr>
          <w:sz w:val="28"/>
        </w:rPr>
        <w:t xml:space="preserve"> </w:t>
      </w:r>
      <w:r w:rsidR="001B58DF">
        <w:rPr>
          <w:sz w:val="28"/>
        </w:rPr>
        <w:t>while those who couldn’t afford a lawyer were forced to take the deal</w:t>
      </w:r>
      <w:r w:rsidR="0058404E">
        <w:rPr>
          <w:sz w:val="28"/>
        </w:rPr>
        <w:t xml:space="preserve"> originally offered to them</w:t>
      </w:r>
      <w:r w:rsidR="001B58DF">
        <w:rPr>
          <w:sz w:val="28"/>
        </w:rPr>
        <w:t>.</w:t>
      </w:r>
      <w:r w:rsidR="00A4620D">
        <w:rPr>
          <w:sz w:val="28"/>
        </w:rPr>
        <w:t xml:space="preserve"> Ray Loop, a local farmer</w:t>
      </w:r>
      <w:r w:rsidR="00E75702">
        <w:rPr>
          <w:sz w:val="28"/>
        </w:rPr>
        <w:t xml:space="preserve">, who was offered $210,000 for his land, decided </w:t>
      </w:r>
      <w:r w:rsidR="00A4620D">
        <w:rPr>
          <w:sz w:val="28"/>
        </w:rPr>
        <w:t>to take t</w:t>
      </w:r>
      <w:r w:rsidR="00E75702">
        <w:rPr>
          <w:sz w:val="28"/>
        </w:rPr>
        <w:t>he case to court, and received $1.4 million for 11 acres (3). Ray’s cousins, on the contrary, did not go to court, and were compensated $400,000 for 20 acres (3). A</w:t>
      </w:r>
      <w:r w:rsidR="00607616">
        <w:rPr>
          <w:sz w:val="28"/>
        </w:rPr>
        <w:t>fter an investigation</w:t>
      </w:r>
      <w:r w:rsidR="0058404E">
        <w:rPr>
          <w:sz w:val="28"/>
        </w:rPr>
        <w:t xml:space="preserve"> by the Texas Tribune</w:t>
      </w:r>
      <w:r w:rsidR="00607616">
        <w:rPr>
          <w:sz w:val="28"/>
        </w:rPr>
        <w:t xml:space="preserve">, it was discovered that Homeland Security </w:t>
      </w:r>
      <w:r w:rsidR="0058404E">
        <w:rPr>
          <w:sz w:val="28"/>
        </w:rPr>
        <w:t>quietly</w:t>
      </w:r>
      <w:r w:rsidR="00607616">
        <w:rPr>
          <w:sz w:val="28"/>
        </w:rPr>
        <w:t xml:space="preserve"> waived legal safeguards for the landowners by navigating around laws written to ensure fair compensation</w:t>
      </w:r>
      <w:r w:rsidR="0058404E">
        <w:rPr>
          <w:sz w:val="28"/>
        </w:rPr>
        <w:t xml:space="preserve"> (3)</w:t>
      </w:r>
      <w:r w:rsidR="00607616">
        <w:rPr>
          <w:sz w:val="28"/>
        </w:rPr>
        <w:t>. They offered low deals, and did not ensure the identities of the owner’s in some cases. In one instance, a farmhand was paid for property that he did not even own</w:t>
      </w:r>
      <w:r w:rsidR="00DA5BD0">
        <w:rPr>
          <w:sz w:val="28"/>
        </w:rPr>
        <w:t xml:space="preserve"> </w:t>
      </w:r>
      <w:r w:rsidR="00DA5BD0">
        <w:rPr>
          <w:sz w:val="28"/>
        </w:rPr>
        <w:t>(</w:t>
      </w:r>
      <w:r w:rsidR="00D228F5">
        <w:rPr>
          <w:sz w:val="28"/>
        </w:rPr>
        <w:t>3</w:t>
      </w:r>
      <w:r w:rsidR="00DA5BD0">
        <w:rPr>
          <w:sz w:val="28"/>
        </w:rPr>
        <w:t>)</w:t>
      </w:r>
      <w:r w:rsidR="00607616">
        <w:rPr>
          <w:sz w:val="28"/>
        </w:rPr>
        <w:t>.  And, some of the property owners are still caught up in lawsuits, trying to receive the money that was rightfully theirs.</w:t>
      </w:r>
    </w:p>
    <w:p w:rsidR="00B75241" w:rsidRDefault="00B75241" w:rsidP="0024294E">
      <w:pPr>
        <w:spacing w:after="0" w:line="480" w:lineRule="auto"/>
        <w:ind w:firstLine="720"/>
        <w:rPr>
          <w:sz w:val="28"/>
        </w:rPr>
      </w:pPr>
      <w:r>
        <w:rPr>
          <w:sz w:val="28"/>
        </w:rPr>
        <w:t>Through all of this, the landowners had hoped that the fence might bring a level of security.</w:t>
      </w:r>
      <w:r w:rsidR="00803C59">
        <w:rPr>
          <w:sz w:val="28"/>
        </w:rPr>
        <w:t xml:space="preserve"> They often worried whether </w:t>
      </w:r>
      <w:proofErr w:type="gramStart"/>
      <w:r w:rsidR="00803C59">
        <w:rPr>
          <w:sz w:val="28"/>
        </w:rPr>
        <w:t>those</w:t>
      </w:r>
      <w:proofErr w:type="gramEnd"/>
      <w:r w:rsidR="00803C59">
        <w:rPr>
          <w:sz w:val="28"/>
        </w:rPr>
        <w:t xml:space="preserve"> crossing over the border were </w:t>
      </w:r>
      <w:r w:rsidR="00803C59">
        <w:rPr>
          <w:sz w:val="28"/>
        </w:rPr>
        <w:lastRenderedPageBreak/>
        <w:t xml:space="preserve">harmless victims who sought sanctuary, or drug dealers looking for some extra cash. The </w:t>
      </w:r>
      <w:r w:rsidR="00DB67F7">
        <w:rPr>
          <w:sz w:val="28"/>
        </w:rPr>
        <w:t>land</w:t>
      </w:r>
      <w:r w:rsidR="00803C59">
        <w:rPr>
          <w:sz w:val="28"/>
        </w:rPr>
        <w:t xml:space="preserve">owners </w:t>
      </w:r>
      <w:r w:rsidR="00DB67F7">
        <w:rPr>
          <w:sz w:val="28"/>
        </w:rPr>
        <w:t xml:space="preserve">believed </w:t>
      </w:r>
      <w:r w:rsidR="00803C59">
        <w:rPr>
          <w:sz w:val="28"/>
        </w:rPr>
        <w:t>that the fence m</w:t>
      </w:r>
      <w:r w:rsidR="0045092F">
        <w:rPr>
          <w:sz w:val="28"/>
        </w:rPr>
        <w:t xml:space="preserve">ight cease the constant </w:t>
      </w:r>
      <w:r w:rsidR="00DB67F7">
        <w:rPr>
          <w:sz w:val="28"/>
        </w:rPr>
        <w:t>immigrant traffic.</w:t>
      </w:r>
      <w:r w:rsidR="00803C59">
        <w:rPr>
          <w:sz w:val="28"/>
        </w:rPr>
        <w:t xml:space="preserve"> </w:t>
      </w:r>
      <w:r w:rsidR="00DB67F7">
        <w:rPr>
          <w:sz w:val="28"/>
        </w:rPr>
        <w:t>H</w:t>
      </w:r>
      <w:r>
        <w:rPr>
          <w:sz w:val="28"/>
        </w:rPr>
        <w:t>owever,</w:t>
      </w:r>
      <w:r w:rsidR="00DB67F7">
        <w:rPr>
          <w:sz w:val="28"/>
        </w:rPr>
        <w:t xml:space="preserve"> that has not happened because</w:t>
      </w:r>
      <w:r>
        <w:rPr>
          <w:sz w:val="28"/>
        </w:rPr>
        <w:t xml:space="preserve"> of the 1,900 mile </w:t>
      </w:r>
      <w:r w:rsidR="00803C59">
        <w:rPr>
          <w:sz w:val="28"/>
        </w:rPr>
        <w:t>border</w:t>
      </w:r>
      <w:r w:rsidR="00D228F5">
        <w:rPr>
          <w:sz w:val="28"/>
        </w:rPr>
        <w:t xml:space="preserve"> (2</w:t>
      </w:r>
      <w:r w:rsidR="00DA5BD0">
        <w:rPr>
          <w:sz w:val="28"/>
        </w:rPr>
        <w:t>)</w:t>
      </w:r>
      <w:r w:rsidR="00803C59">
        <w:rPr>
          <w:sz w:val="28"/>
        </w:rPr>
        <w:t>, only 65</w:t>
      </w:r>
      <w:r w:rsidR="0045092F">
        <w:rPr>
          <w:sz w:val="28"/>
        </w:rPr>
        <w:t xml:space="preserve">4 </w:t>
      </w:r>
      <w:r w:rsidR="0058404E">
        <w:rPr>
          <w:sz w:val="28"/>
        </w:rPr>
        <w:t xml:space="preserve">(3) </w:t>
      </w:r>
      <w:r w:rsidR="0045092F">
        <w:rPr>
          <w:sz w:val="28"/>
        </w:rPr>
        <w:t>mil</w:t>
      </w:r>
      <w:r w:rsidR="00DB67F7">
        <w:rPr>
          <w:sz w:val="28"/>
        </w:rPr>
        <w:t>es of fence have</w:t>
      </w:r>
      <w:r w:rsidR="0045092F">
        <w:rPr>
          <w:sz w:val="28"/>
        </w:rPr>
        <w:t xml:space="preserve"> been built. </w:t>
      </w:r>
      <w:r w:rsidR="00DB67F7">
        <w:rPr>
          <w:sz w:val="28"/>
        </w:rPr>
        <w:t xml:space="preserve">Additional problems exist with the current fence, which includes large </w:t>
      </w:r>
      <w:r w:rsidR="00803C59">
        <w:rPr>
          <w:sz w:val="28"/>
        </w:rPr>
        <w:t>gaps</w:t>
      </w:r>
      <w:r w:rsidR="0045092F">
        <w:rPr>
          <w:sz w:val="28"/>
        </w:rPr>
        <w:t xml:space="preserve"> in</w:t>
      </w:r>
      <w:r w:rsidR="00DB67F7">
        <w:rPr>
          <w:sz w:val="28"/>
        </w:rPr>
        <w:t xml:space="preserve"> the fence</w:t>
      </w:r>
      <w:r w:rsidR="0045092F">
        <w:rPr>
          <w:sz w:val="28"/>
        </w:rPr>
        <w:t>,</w:t>
      </w:r>
      <w:r w:rsidR="00803C59">
        <w:rPr>
          <w:sz w:val="28"/>
        </w:rPr>
        <w:t xml:space="preserve"> </w:t>
      </w:r>
      <w:r w:rsidR="0045092F">
        <w:rPr>
          <w:sz w:val="28"/>
        </w:rPr>
        <w:t>and</w:t>
      </w:r>
      <w:r w:rsidR="00803C59">
        <w:rPr>
          <w:sz w:val="28"/>
        </w:rPr>
        <w:t xml:space="preserve"> the fence </w:t>
      </w:r>
      <w:r w:rsidR="0045092F">
        <w:rPr>
          <w:sz w:val="28"/>
        </w:rPr>
        <w:t>is easy</w:t>
      </w:r>
      <w:r w:rsidR="00DB67F7">
        <w:rPr>
          <w:sz w:val="28"/>
        </w:rPr>
        <w:t xml:space="preserve"> to</w:t>
      </w:r>
      <w:r w:rsidR="0045092F">
        <w:rPr>
          <w:sz w:val="28"/>
        </w:rPr>
        <w:t xml:space="preserve"> climb, despite being eighteen feet tall</w:t>
      </w:r>
      <w:r w:rsidR="00DA5BD0">
        <w:rPr>
          <w:sz w:val="28"/>
        </w:rPr>
        <w:t xml:space="preserve"> </w:t>
      </w:r>
      <w:r w:rsidR="00DA5BD0">
        <w:rPr>
          <w:sz w:val="28"/>
        </w:rPr>
        <w:t>(</w:t>
      </w:r>
      <w:r w:rsidR="00D228F5">
        <w:rPr>
          <w:sz w:val="28"/>
        </w:rPr>
        <w:t>3</w:t>
      </w:r>
      <w:r w:rsidR="00DA5BD0">
        <w:rPr>
          <w:sz w:val="28"/>
        </w:rPr>
        <w:t>)</w:t>
      </w:r>
      <w:r w:rsidR="0045092F">
        <w:rPr>
          <w:sz w:val="28"/>
        </w:rPr>
        <w:t xml:space="preserve">. </w:t>
      </w:r>
      <w:r w:rsidR="00DB67F7">
        <w:rPr>
          <w:sz w:val="28"/>
        </w:rPr>
        <w:t>The result is that t</w:t>
      </w:r>
      <w:r w:rsidR="00803C59">
        <w:rPr>
          <w:sz w:val="28"/>
        </w:rPr>
        <w:t>he flow of immigrants con</w:t>
      </w:r>
      <w:r w:rsidR="00DB67F7">
        <w:rPr>
          <w:sz w:val="28"/>
        </w:rPr>
        <w:t>tinues</w:t>
      </w:r>
      <w:r w:rsidR="00803C59">
        <w:rPr>
          <w:sz w:val="28"/>
        </w:rPr>
        <w:t xml:space="preserve">, and landowners </w:t>
      </w:r>
      <w:r w:rsidR="00DB67F7">
        <w:rPr>
          <w:sz w:val="28"/>
        </w:rPr>
        <w:t>are</w:t>
      </w:r>
      <w:r w:rsidR="00803C59">
        <w:rPr>
          <w:sz w:val="28"/>
        </w:rPr>
        <w:t xml:space="preserve"> left with </w:t>
      </w:r>
      <w:r w:rsidR="00DB67F7">
        <w:rPr>
          <w:sz w:val="28"/>
        </w:rPr>
        <w:t>unresolved lawsuits.</w:t>
      </w:r>
    </w:p>
    <w:p w:rsidR="00754736" w:rsidRPr="00140690" w:rsidRDefault="00DB67F7" w:rsidP="00140690">
      <w:pPr>
        <w:spacing w:line="480" w:lineRule="auto"/>
        <w:ind w:firstLine="720"/>
        <w:rPr>
          <w:sz w:val="28"/>
        </w:rPr>
      </w:pPr>
      <w:r>
        <w:rPr>
          <w:sz w:val="28"/>
        </w:rPr>
        <w:t>Eminent Domain c</w:t>
      </w:r>
      <w:r w:rsidR="00754736">
        <w:rPr>
          <w:sz w:val="28"/>
        </w:rPr>
        <w:t>ases</w:t>
      </w:r>
      <w:r w:rsidR="00EB5604">
        <w:rPr>
          <w:sz w:val="28"/>
        </w:rPr>
        <w:t xml:space="preserve"> such as this do not appea</w:t>
      </w:r>
      <w:r>
        <w:rPr>
          <w:sz w:val="28"/>
        </w:rPr>
        <w:t>r just along the Mexican border. T</w:t>
      </w:r>
      <w:r w:rsidR="0069160F">
        <w:rPr>
          <w:sz w:val="28"/>
        </w:rPr>
        <w:t>hrougho</w:t>
      </w:r>
      <w:r>
        <w:rPr>
          <w:sz w:val="28"/>
        </w:rPr>
        <w:t>ut the United States,</w:t>
      </w:r>
      <w:r w:rsidR="0069160F">
        <w:rPr>
          <w:sz w:val="28"/>
        </w:rPr>
        <w:t xml:space="preserve"> the government has seized property from private landowners, for</w:t>
      </w:r>
      <w:r>
        <w:rPr>
          <w:sz w:val="28"/>
        </w:rPr>
        <w:t xml:space="preserve"> various</w:t>
      </w:r>
      <w:r w:rsidR="00754736">
        <w:rPr>
          <w:sz w:val="28"/>
        </w:rPr>
        <w:t xml:space="preserve"> purposes</w:t>
      </w:r>
      <w:r>
        <w:rPr>
          <w:sz w:val="28"/>
        </w:rPr>
        <w:t xml:space="preserve"> such</w:t>
      </w:r>
      <w:r w:rsidR="00754736">
        <w:rPr>
          <w:sz w:val="28"/>
        </w:rPr>
        <w:t xml:space="preserve"> </w:t>
      </w:r>
      <w:r>
        <w:rPr>
          <w:sz w:val="28"/>
        </w:rPr>
        <w:t>as</w:t>
      </w:r>
      <w:r w:rsidR="00754736">
        <w:rPr>
          <w:sz w:val="28"/>
        </w:rPr>
        <w:t xml:space="preserve"> building roads or</w:t>
      </w:r>
      <w:r>
        <w:rPr>
          <w:sz w:val="28"/>
        </w:rPr>
        <w:t xml:space="preserve"> government buildings</w:t>
      </w:r>
      <w:r w:rsidR="0069160F">
        <w:rPr>
          <w:sz w:val="28"/>
        </w:rPr>
        <w:t>.</w:t>
      </w:r>
      <w:r w:rsidR="00967F1F">
        <w:rPr>
          <w:sz w:val="28"/>
        </w:rPr>
        <w:t xml:space="preserve"> </w:t>
      </w:r>
      <w:r w:rsidR="00754736">
        <w:rPr>
          <w:sz w:val="28"/>
        </w:rPr>
        <w:t xml:space="preserve">Another occurrence of unjust Eminent Domain was </w:t>
      </w:r>
      <w:r w:rsidR="00A4620D">
        <w:rPr>
          <w:sz w:val="28"/>
        </w:rPr>
        <w:t xml:space="preserve">the </w:t>
      </w:r>
      <w:r w:rsidR="00A4620D" w:rsidRPr="00A4620D">
        <w:rPr>
          <w:sz w:val="28"/>
        </w:rPr>
        <w:t>Kelo</w:t>
      </w:r>
      <w:r w:rsidR="00A4620D">
        <w:rPr>
          <w:i/>
          <w:sz w:val="28"/>
        </w:rPr>
        <w:t xml:space="preserve"> </w:t>
      </w:r>
      <w:r w:rsidR="00A4620D">
        <w:rPr>
          <w:sz w:val="28"/>
        </w:rPr>
        <w:t xml:space="preserve">case, which took place </w:t>
      </w:r>
      <w:r w:rsidR="00754736">
        <w:rPr>
          <w:sz w:val="28"/>
        </w:rPr>
        <w:t>in</w:t>
      </w:r>
      <w:r w:rsidR="00A4620D">
        <w:rPr>
          <w:sz w:val="28"/>
        </w:rPr>
        <w:t xml:space="preserve"> 2007, in New London</w:t>
      </w:r>
      <w:r w:rsidR="00754736">
        <w:rPr>
          <w:sz w:val="28"/>
        </w:rPr>
        <w:t xml:space="preserve"> Connecticut. T</w:t>
      </w:r>
      <w:r w:rsidR="00967F1F">
        <w:rPr>
          <w:sz w:val="28"/>
        </w:rPr>
        <w:t xml:space="preserve">he government forced several families from their homes in order to build a </w:t>
      </w:r>
      <w:r w:rsidR="00754736">
        <w:rPr>
          <w:sz w:val="28"/>
        </w:rPr>
        <w:t>pharmaceutical facility, e</w:t>
      </w:r>
      <w:r w:rsidR="00967F1F">
        <w:rPr>
          <w:sz w:val="28"/>
        </w:rPr>
        <w:t xml:space="preserve">xcept, the </w:t>
      </w:r>
      <w:r w:rsidR="00A4620D">
        <w:rPr>
          <w:sz w:val="28"/>
        </w:rPr>
        <w:t xml:space="preserve">project failed due to a lack of proper financing </w:t>
      </w:r>
      <w:r w:rsidR="00DA5BD0">
        <w:rPr>
          <w:sz w:val="28"/>
        </w:rPr>
        <w:t>(</w:t>
      </w:r>
      <w:r w:rsidR="00D228F5">
        <w:rPr>
          <w:sz w:val="28"/>
        </w:rPr>
        <w:t>5</w:t>
      </w:r>
      <w:r w:rsidR="00DA5BD0">
        <w:rPr>
          <w:sz w:val="28"/>
        </w:rPr>
        <w:t>)</w:t>
      </w:r>
      <w:r w:rsidR="00967F1F">
        <w:rPr>
          <w:sz w:val="28"/>
        </w:rPr>
        <w:t>.</w:t>
      </w:r>
      <w:r w:rsidR="00A4620D">
        <w:rPr>
          <w:sz w:val="28"/>
        </w:rPr>
        <w:t xml:space="preserve"> The project was moved to another town, and the seized land in New London was left empty.</w:t>
      </w:r>
      <w:r w:rsidR="00967F1F">
        <w:rPr>
          <w:sz w:val="28"/>
        </w:rPr>
        <w:t xml:space="preserve"> </w:t>
      </w:r>
      <w:r w:rsidR="00754736">
        <w:rPr>
          <w:sz w:val="28"/>
        </w:rPr>
        <w:t xml:space="preserve">Eminent Domain is more common than believed and </w:t>
      </w:r>
      <w:r>
        <w:rPr>
          <w:sz w:val="28"/>
        </w:rPr>
        <w:t xml:space="preserve">from </w:t>
      </w:r>
      <w:r w:rsidR="0069160F">
        <w:rPr>
          <w:sz w:val="28"/>
        </w:rPr>
        <w:t>2001 to 2014, 62,000 people had property seized from them, with 2.5 billion dollars given in compensation</w:t>
      </w:r>
      <w:r>
        <w:rPr>
          <w:sz w:val="28"/>
        </w:rPr>
        <w:t xml:space="preserve"> (4)</w:t>
      </w:r>
      <w:r w:rsidR="0069160F">
        <w:rPr>
          <w:sz w:val="28"/>
        </w:rPr>
        <w:t>.</w:t>
      </w:r>
      <w:r w:rsidR="00754736">
        <w:rPr>
          <w:sz w:val="28"/>
        </w:rPr>
        <w:t xml:space="preserve"> Not all incidences involving Eminent Domain are unjust, but many </w:t>
      </w:r>
      <w:r w:rsidR="0045092F">
        <w:rPr>
          <w:sz w:val="28"/>
        </w:rPr>
        <w:t xml:space="preserve">result in lawsuits for the citizens involved. </w:t>
      </w:r>
      <w:r>
        <w:rPr>
          <w:sz w:val="28"/>
        </w:rPr>
        <w:t>By understanding citizen’s</w:t>
      </w:r>
      <w:r w:rsidR="0045092F">
        <w:rPr>
          <w:sz w:val="28"/>
        </w:rPr>
        <w:t xml:space="preserve"> legal rights and</w:t>
      </w:r>
      <w:r>
        <w:rPr>
          <w:sz w:val="28"/>
        </w:rPr>
        <w:t xml:space="preserve"> the </w:t>
      </w:r>
      <w:r>
        <w:rPr>
          <w:sz w:val="28"/>
        </w:rPr>
        <w:lastRenderedPageBreak/>
        <w:t>meaning of Eminent Domain</w:t>
      </w:r>
      <w:r w:rsidR="0045092F">
        <w:rPr>
          <w:sz w:val="28"/>
        </w:rPr>
        <w:t xml:space="preserve">, Americans will </w:t>
      </w:r>
      <w:r>
        <w:rPr>
          <w:sz w:val="28"/>
        </w:rPr>
        <w:t xml:space="preserve">be more knowledgeable of what to do if the government </w:t>
      </w:r>
      <w:r w:rsidR="00CC5A44">
        <w:rPr>
          <w:sz w:val="28"/>
        </w:rPr>
        <w:t xml:space="preserve">begins to seize their property. </w:t>
      </w:r>
    </w:p>
    <w:p w:rsidR="00754736" w:rsidRDefault="00754736" w:rsidP="0069160F">
      <w:pPr>
        <w:spacing w:line="360" w:lineRule="auto"/>
        <w:rPr>
          <w:sz w:val="36"/>
        </w:rPr>
      </w:pPr>
    </w:p>
    <w:p w:rsidR="00754736" w:rsidRDefault="00754736" w:rsidP="0069160F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E75702" w:rsidRDefault="00E75702" w:rsidP="008B0775">
      <w:pPr>
        <w:spacing w:line="360" w:lineRule="auto"/>
        <w:rPr>
          <w:sz w:val="36"/>
        </w:rPr>
      </w:pPr>
    </w:p>
    <w:p w:rsidR="008B0775" w:rsidRPr="00D228F5" w:rsidRDefault="008B0775" w:rsidP="008B0775">
      <w:pPr>
        <w:spacing w:line="360" w:lineRule="auto"/>
        <w:rPr>
          <w:sz w:val="36"/>
        </w:rPr>
      </w:pPr>
      <w:bookmarkStart w:id="0" w:name="_GoBack"/>
      <w:bookmarkEnd w:id="0"/>
      <w:r>
        <w:rPr>
          <w:sz w:val="36"/>
        </w:rPr>
        <w:lastRenderedPageBreak/>
        <w:t>Works Cited</w:t>
      </w:r>
    </w:p>
    <w:p w:rsidR="00D228F5" w:rsidRDefault="00D228F5" w:rsidP="00D228F5">
      <w:pPr>
        <w:spacing w:after="0" w:line="360" w:lineRule="auto"/>
        <w:rPr>
          <w:sz w:val="28"/>
        </w:rPr>
      </w:pPr>
      <w:r>
        <w:rPr>
          <w:sz w:val="28"/>
        </w:rPr>
        <w:t>1</w:t>
      </w:r>
      <w:r w:rsidR="00140690">
        <w:rPr>
          <w:sz w:val="28"/>
        </w:rPr>
        <w:t>.</w:t>
      </w:r>
      <w:r>
        <w:rPr>
          <w:sz w:val="28"/>
        </w:rPr>
        <w:t xml:space="preserve"> Fair, “The Current State of the Border Fence”, 2017</w:t>
      </w:r>
    </w:p>
    <w:p w:rsidR="008B0775" w:rsidRDefault="00140690" w:rsidP="00D228F5">
      <w:pPr>
        <w:spacing w:after="0" w:line="360" w:lineRule="auto"/>
        <w:rPr>
          <w:sz w:val="28"/>
        </w:rPr>
      </w:pPr>
      <w:r>
        <w:rPr>
          <w:sz w:val="28"/>
        </w:rPr>
        <w:t xml:space="preserve"> </w:t>
      </w:r>
      <w:hyperlink r:id="rId5" w:history="1">
        <w:r w:rsidR="008B0775" w:rsidRPr="000040B3">
          <w:rPr>
            <w:rStyle w:val="Hyperlink"/>
            <w:sz w:val="28"/>
          </w:rPr>
          <w:t>https://fairus.org/issue/national-security/current-state-border-fence</w:t>
        </w:r>
      </w:hyperlink>
    </w:p>
    <w:p w:rsidR="00D228F5" w:rsidRDefault="00D228F5" w:rsidP="00D228F5">
      <w:pPr>
        <w:spacing w:after="0" w:line="360" w:lineRule="auto"/>
        <w:rPr>
          <w:sz w:val="28"/>
        </w:rPr>
      </w:pPr>
      <w:r>
        <w:rPr>
          <w:sz w:val="28"/>
        </w:rPr>
        <w:t>2</w:t>
      </w:r>
      <w:r w:rsidR="00140690">
        <w:rPr>
          <w:sz w:val="28"/>
        </w:rPr>
        <w:t xml:space="preserve">. </w:t>
      </w:r>
      <w:r>
        <w:rPr>
          <w:sz w:val="28"/>
        </w:rPr>
        <w:t>USA Today, “How long is the U.S.-Mexico border?” 2017,</w:t>
      </w:r>
    </w:p>
    <w:p w:rsidR="00D228F5" w:rsidRDefault="00140690" w:rsidP="00D228F5">
      <w:pPr>
        <w:spacing w:after="0" w:line="360" w:lineRule="auto"/>
        <w:rPr>
          <w:sz w:val="28"/>
        </w:rPr>
      </w:pPr>
      <w:hyperlink r:id="rId6" w:history="1">
        <w:r w:rsidRPr="000040B3">
          <w:rPr>
            <w:rStyle w:val="Hyperlink"/>
            <w:sz w:val="28"/>
          </w:rPr>
          <w:t>https://www.usatoday.com/story/news/politics/border- issues/2017/09/19/wall-how-long-us-</w:t>
        </w:r>
        <w:proofErr w:type="spellStart"/>
        <w:r w:rsidRPr="000040B3">
          <w:rPr>
            <w:rStyle w:val="Hyperlink"/>
            <w:sz w:val="28"/>
          </w:rPr>
          <w:t>mexico</w:t>
        </w:r>
        <w:proofErr w:type="spellEnd"/>
        <w:r w:rsidRPr="000040B3">
          <w:rPr>
            <w:rStyle w:val="Hyperlink"/>
            <w:sz w:val="28"/>
          </w:rPr>
          <w:t>-border/676001001/</w:t>
        </w:r>
      </w:hyperlink>
    </w:p>
    <w:p w:rsidR="00DA5BD0" w:rsidRPr="00D228F5" w:rsidRDefault="00D228F5" w:rsidP="00D228F5">
      <w:pPr>
        <w:spacing w:after="0" w:line="360" w:lineRule="auto"/>
        <w:rPr>
          <w:sz w:val="28"/>
        </w:rPr>
      </w:pPr>
      <w:r>
        <w:rPr>
          <w:b/>
          <w:sz w:val="28"/>
        </w:rPr>
        <w:t>3</w:t>
      </w:r>
      <w:r w:rsidR="00140690" w:rsidRPr="00DA5BD0">
        <w:rPr>
          <w:sz w:val="28"/>
        </w:rPr>
        <w:t xml:space="preserve">. </w:t>
      </w:r>
      <w:r w:rsidR="00DA5BD0" w:rsidRPr="00DA5BD0">
        <w:rPr>
          <w:b/>
          <w:sz w:val="28"/>
        </w:rPr>
        <w:t>Texas Tribune</w:t>
      </w:r>
      <w:r w:rsidR="00DA5BD0" w:rsidRPr="00DA5BD0">
        <w:rPr>
          <w:sz w:val="32"/>
        </w:rPr>
        <w:t xml:space="preserve">, </w:t>
      </w:r>
      <w:r w:rsidR="00DA5BD0" w:rsidRPr="00DA5BD0">
        <w:rPr>
          <w:b/>
          <w:sz w:val="32"/>
        </w:rPr>
        <w:t>“</w:t>
      </w:r>
      <w:r w:rsidR="00DA5BD0" w:rsidRPr="00DA5BD0">
        <w:rPr>
          <w:b/>
          <w:color w:val="222222"/>
          <w:sz w:val="24"/>
        </w:rPr>
        <w:t>The Taking: How the federal government abused its power to seize property for a border fence” 2017</w:t>
      </w:r>
    </w:p>
    <w:p w:rsidR="00045B24" w:rsidRPr="00140690" w:rsidRDefault="00045B24" w:rsidP="00DA5BD0">
      <w:pPr>
        <w:spacing w:after="0" w:line="360" w:lineRule="auto"/>
        <w:rPr>
          <w:sz w:val="28"/>
        </w:rPr>
      </w:pPr>
      <w:hyperlink r:id="rId7" w:history="1">
        <w:r w:rsidRPr="00140690">
          <w:rPr>
            <w:rStyle w:val="Hyperlink"/>
            <w:sz w:val="28"/>
          </w:rPr>
          <w:t>https://www.texastribune.org/2017/12/14/border-land-grab-government-abused-power-seize-property-fence/</w:t>
        </w:r>
      </w:hyperlink>
      <w:r w:rsidR="00140690">
        <w:rPr>
          <w:sz w:val="28"/>
        </w:rPr>
        <w:t xml:space="preserve"> </w:t>
      </w:r>
    </w:p>
    <w:p w:rsidR="00DA5BD0" w:rsidRDefault="00D228F5" w:rsidP="00D228F5">
      <w:pPr>
        <w:spacing w:after="0" w:line="360" w:lineRule="auto"/>
        <w:rPr>
          <w:sz w:val="28"/>
        </w:rPr>
      </w:pPr>
      <w:r>
        <w:rPr>
          <w:sz w:val="28"/>
        </w:rPr>
        <w:t>4</w:t>
      </w:r>
      <w:r w:rsidR="00140690">
        <w:rPr>
          <w:sz w:val="28"/>
        </w:rPr>
        <w:t>.</w:t>
      </w:r>
      <w:r>
        <w:rPr>
          <w:sz w:val="28"/>
        </w:rPr>
        <w:t xml:space="preserve"> The American Consumer, “Too Often, Government Unjustly Seizes Property”</w:t>
      </w:r>
    </w:p>
    <w:p w:rsidR="00DA5BD0" w:rsidRDefault="00803C59" w:rsidP="00D228F5">
      <w:pPr>
        <w:spacing w:after="0" w:line="360" w:lineRule="auto"/>
        <w:rPr>
          <w:sz w:val="28"/>
        </w:rPr>
      </w:pPr>
      <w:hyperlink r:id="rId8" w:history="1">
        <w:r w:rsidRPr="000040B3">
          <w:rPr>
            <w:rStyle w:val="Hyperlink"/>
            <w:sz w:val="28"/>
          </w:rPr>
          <w:t>http://www.theamericanconsumer.org/2015/04/too-often-government-unjustly-seizes-property/</w:t>
        </w:r>
      </w:hyperlink>
    </w:p>
    <w:p w:rsidR="00803C59" w:rsidRDefault="00D228F5" w:rsidP="00D228F5">
      <w:pPr>
        <w:spacing w:after="0" w:line="360" w:lineRule="auto"/>
        <w:rPr>
          <w:sz w:val="28"/>
        </w:rPr>
      </w:pPr>
      <w:r>
        <w:rPr>
          <w:sz w:val="28"/>
        </w:rPr>
        <w:t>5</w:t>
      </w:r>
      <w:r w:rsidR="00DA5BD0">
        <w:rPr>
          <w:sz w:val="28"/>
        </w:rPr>
        <w:t xml:space="preserve">. </w:t>
      </w:r>
      <w:r>
        <w:rPr>
          <w:sz w:val="28"/>
        </w:rPr>
        <w:t xml:space="preserve">The Hill, “Eminent Domain Abuse </w:t>
      </w:r>
      <w:proofErr w:type="spellStart"/>
      <w:r>
        <w:rPr>
          <w:sz w:val="28"/>
        </w:rPr>
        <w:t>vio</w:t>
      </w:r>
      <w:proofErr w:type="spellEnd"/>
      <w:r>
        <w:rPr>
          <w:sz w:val="28"/>
        </w:rPr>
        <w:t xml:space="preserve"> Private Property Rights” 2015 </w:t>
      </w:r>
      <w:hyperlink r:id="rId9" w:history="1">
        <w:r w:rsidR="00140690" w:rsidRPr="000040B3">
          <w:rPr>
            <w:rStyle w:val="Hyperlink"/>
            <w:sz w:val="28"/>
          </w:rPr>
          <w:t>http://thehill.com/blogs/congress-blog/246691-eminent-domain-abuse-violates-private-property-rights</w:t>
        </w:r>
      </w:hyperlink>
    </w:p>
    <w:p w:rsidR="00DA5BD0" w:rsidRPr="00DA5BD0" w:rsidRDefault="00D228F5" w:rsidP="00DA5BD0">
      <w:pPr>
        <w:pStyle w:val="Heading1"/>
        <w:spacing w:after="0" w:afterAutospacing="0"/>
        <w:rPr>
          <w:rFonts w:ascii="Georgia" w:hAnsi="Georgia"/>
          <w:color w:val="222222"/>
        </w:rPr>
      </w:pPr>
      <w:r>
        <w:rPr>
          <w:rFonts w:asciiTheme="minorHAnsi" w:hAnsiTheme="minorHAnsi"/>
          <w:b w:val="0"/>
          <w:sz w:val="28"/>
        </w:rPr>
        <w:t>6</w:t>
      </w:r>
      <w:r w:rsidR="00140690" w:rsidRPr="00DA5BD0">
        <w:rPr>
          <w:rFonts w:asciiTheme="minorHAnsi" w:hAnsiTheme="minorHAnsi"/>
          <w:b w:val="0"/>
          <w:sz w:val="28"/>
        </w:rPr>
        <w:t>.</w:t>
      </w:r>
      <w:r w:rsidR="00DA5BD0" w:rsidRPr="00DA5BD0">
        <w:rPr>
          <w:rFonts w:asciiTheme="minorHAnsi" w:hAnsiTheme="minorHAnsi"/>
          <w:b w:val="0"/>
          <w:sz w:val="28"/>
        </w:rPr>
        <w:t xml:space="preserve"> Texas</w:t>
      </w:r>
      <w:r w:rsidR="00DA5BD0" w:rsidRPr="00DA5BD0">
        <w:rPr>
          <w:sz w:val="28"/>
        </w:rPr>
        <w:t xml:space="preserve"> </w:t>
      </w:r>
      <w:r w:rsidR="00DA5BD0" w:rsidRPr="00DA5BD0">
        <w:rPr>
          <w:rFonts w:asciiTheme="minorHAnsi" w:hAnsiTheme="minorHAnsi"/>
          <w:b w:val="0"/>
          <w:sz w:val="24"/>
          <w:szCs w:val="24"/>
        </w:rPr>
        <w:t>Tribune</w:t>
      </w:r>
      <w:r w:rsidR="00DA5BD0">
        <w:rPr>
          <w:rFonts w:asciiTheme="minorHAnsi" w:hAnsiTheme="minorHAnsi"/>
          <w:b w:val="0"/>
          <w:sz w:val="24"/>
          <w:szCs w:val="24"/>
        </w:rPr>
        <w:t>, “</w:t>
      </w:r>
      <w:r w:rsidR="00DA5BD0" w:rsidRPr="00DA5BD0">
        <w:rPr>
          <w:rFonts w:asciiTheme="minorHAnsi" w:hAnsiTheme="minorHAnsi"/>
          <w:b w:val="0"/>
          <w:color w:val="222222"/>
          <w:sz w:val="24"/>
          <w:szCs w:val="24"/>
        </w:rPr>
        <w:t>How Donald Trump's border wall fared in the $1.3 trillion spending bill he just signed</w:t>
      </w:r>
      <w:r w:rsidR="00DA5BD0">
        <w:rPr>
          <w:rFonts w:asciiTheme="minorHAnsi" w:hAnsiTheme="minorHAnsi"/>
          <w:b w:val="0"/>
          <w:color w:val="222222"/>
          <w:sz w:val="24"/>
          <w:szCs w:val="24"/>
        </w:rPr>
        <w:t>” 2018</w:t>
      </w:r>
    </w:p>
    <w:p w:rsidR="00140690" w:rsidRPr="00DA5BD0" w:rsidRDefault="00140690" w:rsidP="00DA5BD0">
      <w:pPr>
        <w:spacing w:after="0" w:line="360" w:lineRule="auto"/>
        <w:rPr>
          <w:sz w:val="28"/>
          <w:lang w:val="fr-FR"/>
        </w:rPr>
      </w:pPr>
      <w:r w:rsidRPr="00DA5BD0">
        <w:rPr>
          <w:sz w:val="28"/>
        </w:rPr>
        <w:t xml:space="preserve"> </w:t>
      </w:r>
      <w:hyperlink r:id="rId10" w:history="1">
        <w:r w:rsidRPr="00DA5BD0">
          <w:rPr>
            <w:rStyle w:val="Hyperlink"/>
            <w:sz w:val="28"/>
            <w:lang w:val="fr-FR"/>
          </w:rPr>
          <w:t>https://www.texastribune.org/2018/03/23/donald-trump-border-wall-16-million-funding-restrictions-attached/</w:t>
        </w:r>
      </w:hyperlink>
    </w:p>
    <w:p w:rsidR="00140690" w:rsidRPr="00DA5BD0" w:rsidRDefault="00140690" w:rsidP="008B0775">
      <w:pPr>
        <w:spacing w:line="360" w:lineRule="auto"/>
        <w:rPr>
          <w:sz w:val="28"/>
          <w:lang w:val="fr-FR"/>
        </w:rPr>
      </w:pPr>
    </w:p>
    <w:sectPr w:rsidR="00140690" w:rsidRPr="00DA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5"/>
    <w:rsid w:val="00045B24"/>
    <w:rsid w:val="00123393"/>
    <w:rsid w:val="00140690"/>
    <w:rsid w:val="001B58DF"/>
    <w:rsid w:val="0024294E"/>
    <w:rsid w:val="0045092F"/>
    <w:rsid w:val="0058404E"/>
    <w:rsid w:val="00607616"/>
    <w:rsid w:val="0069160F"/>
    <w:rsid w:val="00754736"/>
    <w:rsid w:val="00803C59"/>
    <w:rsid w:val="008B0775"/>
    <w:rsid w:val="00914239"/>
    <w:rsid w:val="00922118"/>
    <w:rsid w:val="00967F1F"/>
    <w:rsid w:val="00A4620D"/>
    <w:rsid w:val="00AA114E"/>
    <w:rsid w:val="00B75241"/>
    <w:rsid w:val="00C278C9"/>
    <w:rsid w:val="00CC5A44"/>
    <w:rsid w:val="00D228F5"/>
    <w:rsid w:val="00DA5BD0"/>
    <w:rsid w:val="00DB67F7"/>
    <w:rsid w:val="00E75702"/>
    <w:rsid w:val="00EB5604"/>
    <w:rsid w:val="00F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5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7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BD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5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7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BD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mericanconsumer.org/2015/04/too-often-government-unjustly-seizes-proper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xastribune.org/2017/12/14/border-land-grab-government-abused-power-seize-property-fenc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satoday.com/story/news/politics/border-%20issues/2017/09/19/wall-how-long-us-mexico-border/67600100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airus.org/issue/national-security/current-state-border-fence" TargetMode="External"/><Relationship Id="rId10" Type="http://schemas.openxmlformats.org/officeDocument/2006/relationships/hyperlink" Target="https://www.texastribune.org/2018/03/23/donald-trump-border-wall-16-million-funding-restrictions-attach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hill.com/blogs/congress-blog/246691-eminent-domain-abuse-violates-private-property-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3</cp:revision>
  <cp:lastPrinted>2018-03-24T00:05:00Z</cp:lastPrinted>
  <dcterms:created xsi:type="dcterms:W3CDTF">2018-03-23T18:53:00Z</dcterms:created>
  <dcterms:modified xsi:type="dcterms:W3CDTF">2018-03-24T15:17:00Z</dcterms:modified>
</cp:coreProperties>
</file>